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9358" w14:textId="66F6E31C" w:rsidR="003A0A79" w:rsidRPr="005E4A3D" w:rsidRDefault="003A0A79" w:rsidP="003A0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Skin and Wound Care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152864B2" w14:textId="24A9370F" w:rsidR="00E4366C" w:rsidRPr="00354E6E" w:rsidRDefault="00354E6E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54E6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6F69358" w14:textId="66F6E31C" w:rsidR="003A0A79" w:rsidRPr="005E4A3D" w:rsidRDefault="003A0A79" w:rsidP="003A0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Skin and Wound Care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152864B2" w14:textId="24A9370F" w:rsidR="00E4366C" w:rsidRPr="00354E6E" w:rsidRDefault="00354E6E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54E6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34F7679D" w:rsidR="00DE7AF9" w:rsidRDefault="00605605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6B3312">
        <w:rPr>
          <w:rFonts w:ascii="Calibri" w:hAnsi="Calibri"/>
          <w:b/>
          <w:sz w:val="32"/>
        </w:rPr>
        <w:t>Skin Integrity/Pressure Ulcers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B1350" w:rsidRPr="008B1350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20620C3E" w:rsidR="00E4366C" w:rsidRPr="008B1350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Training Name:  </w:t>
            </w:r>
            <w:r w:rsidR="00F5291B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Skin Integrity/Pressure Ulcers</w:t>
            </w:r>
          </w:p>
        </w:tc>
      </w:tr>
      <w:tr w:rsidR="008B1350" w:rsidRPr="008B1350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8D22B9" w:rsidRPr="008D22B9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F5291B" w:rsidRDefault="00E4366C" w:rsidP="00F529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5291B">
              <w:rPr>
                <w:rFonts w:ascii="Calibri" w:eastAsia="Calibri" w:hAnsi="Calibri" w:cs="Calibri"/>
                <w:b/>
                <w:bCs/>
                <w:i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F8F1848" w14:textId="53DFD00E" w:rsidR="00526A7E" w:rsidRPr="00F5291B" w:rsidRDefault="00526A7E" w:rsidP="00F5291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5291B">
              <w:rPr>
                <w:rFonts w:ascii="Calibri" w:eastAsia="Calibri" w:hAnsi="Calibri" w:cs="Calibri"/>
                <w:szCs w:val="24"/>
              </w:rPr>
              <w:t>Verbalize understanding of the skin/pressure ulcer care program</w:t>
            </w:r>
          </w:p>
          <w:p w14:paraId="4FA33242" w14:textId="77777777" w:rsidR="00526A7E" w:rsidRPr="00F5291B" w:rsidRDefault="00526A7E" w:rsidP="00F5291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F5291B">
              <w:rPr>
                <w:rFonts w:ascii="Calibri" w:eastAsia="Calibri" w:hAnsi="Calibri" w:cs="Calibri"/>
                <w:szCs w:val="24"/>
              </w:rPr>
              <w:t xml:space="preserve">Review the Federal Regulations </w:t>
            </w:r>
          </w:p>
          <w:p w14:paraId="2565CC67" w14:textId="77777777" w:rsidR="00F47F27" w:rsidRPr="00F5291B" w:rsidRDefault="00F47F27" w:rsidP="00F5291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F5291B">
              <w:rPr>
                <w:rFonts w:ascii="Calibri" w:eastAsia="Calibri" w:hAnsi="Calibri" w:cs="Calibri"/>
                <w:szCs w:val="24"/>
              </w:rPr>
              <w:t>Review and d</w:t>
            </w:r>
            <w:r w:rsidR="00526A7E" w:rsidRPr="00F5291B">
              <w:rPr>
                <w:rFonts w:ascii="Calibri" w:eastAsia="Calibri" w:hAnsi="Calibri" w:cs="Calibri"/>
                <w:szCs w:val="24"/>
              </w:rPr>
              <w:t>escribe the facility policies/procedures and protocols for prevention and management of wounds</w:t>
            </w:r>
          </w:p>
          <w:p w14:paraId="2EB86B12" w14:textId="7A69F8EB" w:rsidR="00BE00B9" w:rsidRPr="00054759" w:rsidRDefault="00B655E7" w:rsidP="0005475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54759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B1350" w:rsidRPr="008B1350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10DB7839" w:rsidR="00E4366C" w:rsidRPr="008B1350" w:rsidRDefault="00E4366C" w:rsidP="00B655E7">
            <w:pPr>
              <w:spacing w:after="200" w:line="276" w:lineRule="auto"/>
              <w:ind w:left="360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</w:t>
            </w:r>
            <w:r w:rsidR="008B1DBD" w:rsidRPr="008B1350">
              <w:rPr>
                <w:rFonts w:ascii="Calibri" w:eastAsia="Calibri" w:hAnsi="Calibri" w:cs="Calibri"/>
                <w:szCs w:val="24"/>
              </w:rPr>
              <w:t xml:space="preserve">as it relates to </w:t>
            </w:r>
            <w:r w:rsidR="00B655E7">
              <w:rPr>
                <w:rFonts w:ascii="Calibri" w:eastAsia="Calibri" w:hAnsi="Calibri" w:cs="Calibri"/>
                <w:szCs w:val="24"/>
              </w:rPr>
              <w:t>skin integrity and pressure ulcers.</w:t>
            </w:r>
          </w:p>
        </w:tc>
      </w:tr>
      <w:tr w:rsidR="008B1350" w:rsidRPr="008B1350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Participants:</w:t>
            </w:r>
          </w:p>
          <w:p w14:paraId="64D90FF7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32F30426" w:rsidR="00E4366C" w:rsidRPr="008B1350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 w:rsidRPr="008B1350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B655E7">
              <w:rPr>
                <w:rFonts w:ascii="Calibri" w:eastAsia="Calibri" w:hAnsi="Calibri" w:cs="Calibri"/>
                <w:szCs w:val="24"/>
              </w:rPr>
              <w:t>skin integrity and pressure ulcers</w:t>
            </w:r>
          </w:p>
          <w:p w14:paraId="61035935" w14:textId="77777777" w:rsidR="00D04340" w:rsidRPr="008B1350" w:rsidRDefault="00E4366C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.</w:t>
            </w:r>
          </w:p>
          <w:p w14:paraId="568E18CB" w14:textId="210A1171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Participants:</w:t>
            </w:r>
          </w:p>
          <w:p w14:paraId="60FC3ADC" w14:textId="1971B5DF" w:rsidR="00E4366C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Nursing Staff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-</w:t>
            </w:r>
            <w:r w:rsidRPr="008B1350">
              <w:rPr>
                <w:rFonts w:ascii="Calibri" w:eastAsia="Calibri" w:hAnsi="Calibri" w:cs="Calibri"/>
                <w:szCs w:val="24"/>
              </w:rPr>
              <w:t>RN, LPN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,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Nursing Assistant</w:t>
            </w:r>
          </w:p>
          <w:p w14:paraId="6D11356C" w14:textId="197A8604" w:rsidR="00D04340" w:rsidRPr="00F5291B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F5291B">
              <w:rPr>
                <w:rFonts w:ascii="Calibri" w:eastAsia="Calibri" w:hAnsi="Calibri" w:cs="Calibri"/>
                <w:szCs w:val="24"/>
              </w:rPr>
              <w:t>Interdisciplinary Team</w:t>
            </w:r>
            <w:r w:rsidR="003956E4" w:rsidRPr="00F5291B">
              <w:rPr>
                <w:rFonts w:ascii="Calibri" w:eastAsia="Calibri" w:hAnsi="Calibri" w:cs="Calibri"/>
                <w:szCs w:val="24"/>
              </w:rPr>
              <w:t>-</w:t>
            </w:r>
            <w:r w:rsidR="00564708" w:rsidRPr="00F5291B">
              <w:rPr>
                <w:rFonts w:ascii="Calibri" w:eastAsia="Calibri" w:hAnsi="Calibri" w:cs="Calibri"/>
                <w:szCs w:val="24"/>
              </w:rPr>
              <w:t>according to center policy</w:t>
            </w:r>
            <w:r w:rsidR="00B655E7" w:rsidRPr="00F5291B">
              <w:rPr>
                <w:rFonts w:ascii="Calibri" w:eastAsia="Calibri" w:hAnsi="Calibri" w:cs="Calibri"/>
                <w:szCs w:val="24"/>
              </w:rPr>
              <w:t xml:space="preserve"> e.g</w:t>
            </w:r>
            <w:r w:rsidR="00EE5C03" w:rsidRPr="00F5291B">
              <w:rPr>
                <w:rFonts w:ascii="Calibri" w:eastAsia="Calibri" w:hAnsi="Calibri" w:cs="Calibri"/>
                <w:szCs w:val="24"/>
              </w:rPr>
              <w:t>., therapy</w:t>
            </w:r>
            <w:r w:rsidR="00F47F27" w:rsidRPr="00F5291B">
              <w:rPr>
                <w:rFonts w:ascii="Calibri" w:eastAsia="Calibri" w:hAnsi="Calibri" w:cs="Calibri"/>
                <w:szCs w:val="24"/>
              </w:rPr>
              <w:t xml:space="preserve"> services</w:t>
            </w:r>
            <w:r w:rsidR="00EE5C03" w:rsidRPr="00F5291B">
              <w:rPr>
                <w:rFonts w:ascii="Calibri" w:eastAsia="Calibri" w:hAnsi="Calibri" w:cs="Calibri"/>
                <w:szCs w:val="24"/>
              </w:rPr>
              <w:t>, nutrition services, social services</w:t>
            </w:r>
            <w:r w:rsidR="00F47F27" w:rsidRPr="00F5291B">
              <w:rPr>
                <w:rFonts w:ascii="Calibri" w:eastAsia="Calibri" w:hAnsi="Calibri" w:cs="Calibri"/>
                <w:szCs w:val="24"/>
              </w:rPr>
              <w:t>, Hospice services</w:t>
            </w:r>
            <w:r w:rsidR="00EE5C03" w:rsidRPr="00F5291B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9A7673" w:rsidRPr="00F5291B">
              <w:rPr>
                <w:rFonts w:ascii="Calibri" w:eastAsia="Calibri" w:hAnsi="Calibri" w:cs="Calibri"/>
                <w:szCs w:val="24"/>
              </w:rPr>
              <w:t>etc</w:t>
            </w:r>
            <w:r w:rsidR="00F0526C">
              <w:rPr>
                <w:rFonts w:ascii="Calibri" w:eastAsia="Calibri" w:hAnsi="Calibri" w:cs="Calibri"/>
                <w:szCs w:val="24"/>
              </w:rPr>
              <w:t>.</w:t>
            </w:r>
          </w:p>
          <w:p w14:paraId="366A514C" w14:textId="6C38FAD9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8B1350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8B1350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8B1350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8B1350" w:rsidRPr="008B1350" w14:paraId="1AC4F4B0" w14:textId="77777777" w:rsidTr="00D04340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36D7F9A" w14:textId="46DF5AD1" w:rsidR="008B1DBD" w:rsidRPr="008B1350" w:rsidRDefault="008B1DBD" w:rsidP="00D04340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Annually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 xml:space="preserve">, </w:t>
            </w:r>
            <w:r w:rsidRPr="008B1350">
              <w:rPr>
                <w:rFonts w:ascii="Calibri" w:eastAsia="Calibri" w:hAnsi="Calibri" w:cs="Calibri"/>
                <w:szCs w:val="24"/>
              </w:rPr>
              <w:t>new licensed nur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s</w:t>
            </w:r>
            <w:r w:rsidRPr="008B1350">
              <w:rPr>
                <w:rFonts w:ascii="Calibri" w:eastAsia="Calibri" w:hAnsi="Calibri" w:cs="Calibri"/>
                <w:szCs w:val="24"/>
              </w:rPr>
              <w:t>e hire and as needed</w:t>
            </w:r>
            <w:r w:rsidR="00EE5C03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6B3312">
              <w:rPr>
                <w:rFonts w:ascii="Calibri" w:eastAsia="Calibri" w:hAnsi="Calibri" w:cs="Calibri"/>
                <w:szCs w:val="24"/>
              </w:rPr>
              <w:t>with change in regulation or policy and procedure</w:t>
            </w:r>
          </w:p>
        </w:tc>
      </w:tr>
      <w:tr w:rsidR="008B1350" w:rsidRPr="008B1350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Facilitators:</w:t>
            </w:r>
          </w:p>
          <w:p w14:paraId="41C502B1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16"/>
              </w:rPr>
            </w:pP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>(How m</w:t>
            </w:r>
            <w:r w:rsidR="00317996" w:rsidRPr="008B1350">
              <w:rPr>
                <w:rFonts w:ascii="Calibri" w:eastAsia="Calibri" w:hAnsi="Calibri" w:cs="Calibri"/>
                <w:b/>
                <w:i/>
                <w:szCs w:val="16"/>
              </w:rPr>
              <w:t>any trainers should participate</w:t>
            </w: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7F50C7ED" w14:textId="77777777" w:rsid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39318AE" w14:textId="77777777" w:rsidR="00354E6E" w:rsidRDefault="00354E6E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E7CD68F" w14:textId="77777777" w:rsidR="00354E6E" w:rsidRDefault="00354E6E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7D26A45F" w:rsidR="00354E6E" w:rsidRPr="008B1350" w:rsidRDefault="00354E6E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8B1350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  <w:r w:rsidRPr="008B1350">
              <w:rPr>
                <w:rFonts w:ascii="Calibri" w:eastAsia="Calibri" w:hAnsi="Calibri" w:cs="Calibri"/>
                <w:bCs/>
                <w:i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45A5D2D9" w:rsidR="003956E4" w:rsidRPr="008B1350" w:rsidRDefault="003956E4" w:rsidP="00EE5C03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B1350" w:rsidRPr="008B1350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768E8BFC" w14:textId="0B9A46E2" w:rsidR="00E4366C" w:rsidRPr="00EE5C03" w:rsidRDefault="00E4366C" w:rsidP="00EE5C03">
            <w:pPr>
              <w:spacing w:line="276" w:lineRule="auto"/>
              <w:ind w:left="360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59D415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45A032A4" w14:textId="77777777" w:rsidR="003956E4" w:rsidRPr="008B1350" w:rsidRDefault="003956E4" w:rsidP="00EE5C03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2DC39A31" w14:textId="77777777" w:rsidR="003956E4" w:rsidRPr="008B1350" w:rsidRDefault="003956E4" w:rsidP="00EE5C03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43FF10C2" w14:textId="3A2E005C" w:rsidR="003956E4" w:rsidRDefault="003956E4" w:rsidP="00EE5C03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0B6D5A84" w14:textId="762D0E08" w:rsidR="00EE5C03" w:rsidRPr="008B1350" w:rsidRDefault="00EE5C03" w:rsidP="00EE5C03">
            <w:pPr>
              <w:pStyle w:val="ListParagraph"/>
              <w:keepNext/>
              <w:keepLines/>
              <w:numPr>
                <w:ilvl w:val="0"/>
                <w:numId w:val="33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Skin Integrity/Pressure Ulcer </w:t>
            </w:r>
            <w:r w:rsidRPr="008B1350">
              <w:rPr>
                <w:rFonts w:ascii="Calibri" w:hAnsi="Calibri" w:cs="Calibri"/>
                <w:bCs/>
                <w:szCs w:val="24"/>
              </w:rPr>
              <w:t>slide presentation</w:t>
            </w:r>
          </w:p>
          <w:p w14:paraId="11D09EEB" w14:textId="4C4FD275" w:rsidR="00EE5C03" w:rsidRPr="00EE5C03" w:rsidRDefault="00EE5C03" w:rsidP="00EE5C03">
            <w:pPr>
              <w:pStyle w:val="ListParagraph"/>
              <w:keepNext/>
              <w:keepLines/>
              <w:numPr>
                <w:ilvl w:val="0"/>
                <w:numId w:val="33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 w:rsidRPr="008B1350">
              <w:rPr>
                <w:rFonts w:ascii="Calibri" w:hAnsi="Calibri" w:cs="Calibri"/>
                <w:bCs/>
                <w:szCs w:val="24"/>
              </w:rPr>
              <w:t>Attendance Sheet</w:t>
            </w:r>
          </w:p>
          <w:p w14:paraId="0CDFF3E2" w14:textId="77777777" w:rsidR="00E4366C" w:rsidRPr="008B1350" w:rsidRDefault="00E4366C" w:rsidP="00EE5C03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8B1350" w:rsidRDefault="00E4366C" w:rsidP="00EE5C03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8B1350" w:rsidRDefault="00E4366C" w:rsidP="00EE5C03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8B1350" w:rsidRDefault="00E4366C" w:rsidP="00EE5C03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D1226E2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1F0B6FEE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2F34C0CA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C045952" w14:textId="77777777" w:rsidR="00DB7A52" w:rsidRPr="003E7D9A" w:rsidRDefault="00DB7A52" w:rsidP="00DB7A52">
      <w:pPr>
        <w:pStyle w:val="NoSpacing"/>
        <w:numPr>
          <w:ilvl w:val="0"/>
          <w:numId w:val="36"/>
        </w:numPr>
        <w:rPr>
          <w:rStyle w:val="Hyperlink"/>
          <w:b/>
          <w:color w:val="auto"/>
          <w:sz w:val="28"/>
          <w:szCs w:val="28"/>
          <w:u w:val="none"/>
        </w:rPr>
      </w:pPr>
      <w:r w:rsidRPr="00832B52">
        <w:rPr>
          <w:rFonts w:cstheme="minorHAns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832B52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3E7D9A" w:rsidRDefault="00DB7A52" w:rsidP="00DB7A52">
      <w:pPr>
        <w:pStyle w:val="NoSpacing"/>
        <w:ind w:left="720"/>
        <w:rPr>
          <w:rStyle w:val="Hyperlink"/>
          <w:b/>
          <w:color w:val="auto"/>
          <w:sz w:val="28"/>
          <w:szCs w:val="28"/>
          <w:u w:val="none"/>
        </w:rPr>
      </w:pPr>
    </w:p>
    <w:p w14:paraId="492D5A74" w14:textId="77777777" w:rsidR="00DB7A52" w:rsidRPr="00AA58BD" w:rsidRDefault="00DB7A52" w:rsidP="00DB7A52">
      <w:pPr>
        <w:pStyle w:val="NoSpacing"/>
        <w:numPr>
          <w:ilvl w:val="0"/>
          <w:numId w:val="36"/>
        </w:numPr>
        <w:rPr>
          <w:b/>
          <w:sz w:val="28"/>
          <w:szCs w:val="28"/>
        </w:rPr>
      </w:pPr>
      <w:r w:rsidRPr="00832B52">
        <w:rPr>
          <w:rFonts w:cstheme="minorHAnsi"/>
        </w:rPr>
        <w:t>Centers for Medicare and Medicaid Services (CMS)</w:t>
      </w:r>
      <w:r>
        <w:rPr>
          <w:rFonts w:cstheme="minorHAnsi"/>
        </w:rPr>
        <w:t xml:space="preserve">:  </w:t>
      </w:r>
      <w:hyperlink r:id="rId9" w:history="1">
        <w:r w:rsidRPr="00F741D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>
        <w:rPr>
          <w:rFonts w:cstheme="minorHAnsi"/>
        </w:rPr>
        <w:t xml:space="preserve"> </w:t>
      </w:r>
    </w:p>
    <w:p w14:paraId="1F9715E4" w14:textId="77777777" w:rsidR="00A86993" w:rsidRDefault="00A86993" w:rsidP="00A86993">
      <w:pPr>
        <w:rPr>
          <w:rFonts w:cs="Calibri"/>
        </w:rPr>
      </w:pPr>
    </w:p>
    <w:p w14:paraId="0B17B4D9" w14:textId="77777777" w:rsidR="00F5291B" w:rsidRPr="000B0BC4" w:rsidRDefault="00F5291B" w:rsidP="00F5291B">
      <w:pPr>
        <w:pStyle w:val="ListParagraph"/>
        <w:numPr>
          <w:ilvl w:val="0"/>
          <w:numId w:val="43"/>
        </w:numPr>
        <w:contextualSpacing/>
        <w:rPr>
          <w:rFonts w:asciiTheme="minorHAnsi" w:eastAsia="MS Mincho" w:hAnsiTheme="minorHAnsi" w:cstheme="minorHAnsi"/>
          <w:sz w:val="22"/>
          <w:szCs w:val="22"/>
        </w:rPr>
      </w:pPr>
      <w:r w:rsidRPr="000B0BC4">
        <w:rPr>
          <w:rFonts w:asciiTheme="minorHAnsi" w:eastAsia="MS Mincho" w:hAnsiTheme="minorHAnsi" w:cstheme="minorHAnsi"/>
          <w:sz w:val="22"/>
          <w:szCs w:val="22"/>
        </w:rPr>
        <w:t xml:space="preserve">CMS 20078:  Pressure Ulcer/Injury Critical Element Pathway:  </w:t>
      </w:r>
      <w:hyperlink r:id="rId10" w:history="1">
        <w:r w:rsidRPr="000B0BC4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  <w:r w:rsidRPr="000B0BC4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7818CE0" w14:textId="77777777" w:rsidR="00F5291B" w:rsidRPr="000B0BC4" w:rsidRDefault="00F5291B" w:rsidP="00F5291B">
      <w:pPr>
        <w:rPr>
          <w:rFonts w:eastAsia="MS Mincho" w:cstheme="minorHAnsi"/>
        </w:rPr>
      </w:pPr>
    </w:p>
    <w:p w14:paraId="30062F03" w14:textId="77777777" w:rsidR="00F5291B" w:rsidRPr="000B0BC4" w:rsidRDefault="00F5291B" w:rsidP="00F5291B">
      <w:pPr>
        <w:pStyle w:val="ListParagraph"/>
        <w:numPr>
          <w:ilvl w:val="0"/>
          <w:numId w:val="4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B0BC4">
        <w:rPr>
          <w:rFonts w:asciiTheme="minorHAnsi" w:hAnsiTheme="minorHAnsi" w:cstheme="minorHAnsi"/>
          <w:sz w:val="22"/>
          <w:szCs w:val="22"/>
        </w:rPr>
        <w:t>Nursing Skills Reference Manuals</w:t>
      </w:r>
    </w:p>
    <w:p w14:paraId="7846646C" w14:textId="77777777" w:rsidR="00F5291B" w:rsidRPr="000B0BC4" w:rsidRDefault="00F5291B" w:rsidP="00F5291B">
      <w:pPr>
        <w:rPr>
          <w:rFonts w:cstheme="minorHAnsi"/>
        </w:rPr>
      </w:pPr>
    </w:p>
    <w:p w14:paraId="3F877760" w14:textId="77777777" w:rsidR="00F5291B" w:rsidRPr="000B0BC4" w:rsidRDefault="00F5291B" w:rsidP="00F5291B">
      <w:pPr>
        <w:pStyle w:val="ListParagraph"/>
        <w:numPr>
          <w:ilvl w:val="0"/>
          <w:numId w:val="4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B0BC4">
        <w:rPr>
          <w:rFonts w:asciiTheme="minorHAnsi" w:hAnsiTheme="minorHAnsi" w:cstheme="minorHAnsi"/>
          <w:sz w:val="22"/>
          <w:szCs w:val="22"/>
        </w:rPr>
        <w:t>Manufacturer’s Recommendations on equipment, adaptive equipment, supplies, etc.</w:t>
      </w:r>
    </w:p>
    <w:p w14:paraId="022F957D" w14:textId="77777777" w:rsidR="00A86993" w:rsidRPr="00A86993" w:rsidRDefault="00A86993" w:rsidP="00E4366C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6607" w14:textId="77777777" w:rsidR="00577732" w:rsidRDefault="00577732" w:rsidP="00FE158D">
      <w:r>
        <w:separator/>
      </w:r>
    </w:p>
  </w:endnote>
  <w:endnote w:type="continuationSeparator" w:id="0">
    <w:p w14:paraId="2D08678C" w14:textId="77777777" w:rsidR="00577732" w:rsidRDefault="0057773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E770" w14:textId="77777777" w:rsidR="004D5B23" w:rsidRDefault="004D5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6B8A8E98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E85F" w14:textId="77777777" w:rsidR="004D5B23" w:rsidRDefault="004D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53AF" w14:textId="77777777" w:rsidR="00577732" w:rsidRDefault="00577732" w:rsidP="00FE158D">
      <w:r>
        <w:separator/>
      </w:r>
    </w:p>
  </w:footnote>
  <w:footnote w:type="continuationSeparator" w:id="0">
    <w:p w14:paraId="705CECC2" w14:textId="77777777" w:rsidR="00577732" w:rsidRDefault="0057773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1CE0" w14:textId="77777777" w:rsidR="004D5B23" w:rsidRDefault="004D5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4D9C4275">
          <wp:simplePos x="0" y="0"/>
          <wp:positionH relativeFrom="page">
            <wp:align>right</wp:align>
          </wp:positionH>
          <wp:positionV relativeFrom="page">
            <wp:posOffset>-304800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F3"/>
    <w:multiLevelType w:val="hybridMultilevel"/>
    <w:tmpl w:val="D198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449BA"/>
    <w:multiLevelType w:val="hybridMultilevel"/>
    <w:tmpl w:val="57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68F"/>
    <w:multiLevelType w:val="hybridMultilevel"/>
    <w:tmpl w:val="B26A19D6"/>
    <w:lvl w:ilvl="0" w:tplc="8D40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6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46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E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8E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C1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E3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5319"/>
    <w:multiLevelType w:val="hybridMultilevel"/>
    <w:tmpl w:val="387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F1232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0"/>
  </w:num>
  <w:num w:numId="25">
    <w:abstractNumId w:val="22"/>
  </w:num>
  <w:num w:numId="26">
    <w:abstractNumId w:val="16"/>
  </w:num>
  <w:num w:numId="27">
    <w:abstractNumId w:val="23"/>
  </w:num>
  <w:num w:numId="28">
    <w:abstractNumId w:val="8"/>
  </w:num>
  <w:num w:numId="29">
    <w:abstractNumId w:val="27"/>
  </w:num>
  <w:num w:numId="30">
    <w:abstractNumId w:val="25"/>
  </w:num>
  <w:num w:numId="31">
    <w:abstractNumId w:val="35"/>
  </w:num>
  <w:num w:numId="32">
    <w:abstractNumId w:val="19"/>
  </w:num>
  <w:num w:numId="33">
    <w:abstractNumId w:val="36"/>
  </w:num>
  <w:num w:numId="34">
    <w:abstractNumId w:val="41"/>
  </w:num>
  <w:num w:numId="35">
    <w:abstractNumId w:val="29"/>
  </w:num>
  <w:num w:numId="36">
    <w:abstractNumId w:val="39"/>
  </w:num>
  <w:num w:numId="37">
    <w:abstractNumId w:val="4"/>
  </w:num>
  <w:num w:numId="38">
    <w:abstractNumId w:val="1"/>
  </w:num>
  <w:num w:numId="39">
    <w:abstractNumId w:val="13"/>
  </w:num>
  <w:num w:numId="40">
    <w:abstractNumId w:val="38"/>
  </w:num>
  <w:num w:numId="41">
    <w:abstractNumId w:val="17"/>
  </w:num>
  <w:num w:numId="42">
    <w:abstractNumId w:val="2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073C"/>
    <w:rsid w:val="00054759"/>
    <w:rsid w:val="00066D50"/>
    <w:rsid w:val="000D5B62"/>
    <w:rsid w:val="000E228A"/>
    <w:rsid w:val="000F7E90"/>
    <w:rsid w:val="00102A96"/>
    <w:rsid w:val="00113E5D"/>
    <w:rsid w:val="0012309D"/>
    <w:rsid w:val="00170AD2"/>
    <w:rsid w:val="00185739"/>
    <w:rsid w:val="002015B4"/>
    <w:rsid w:val="002376A2"/>
    <w:rsid w:val="00266836"/>
    <w:rsid w:val="002C5F29"/>
    <w:rsid w:val="002D68EE"/>
    <w:rsid w:val="002F2B8A"/>
    <w:rsid w:val="003011C7"/>
    <w:rsid w:val="00301AA8"/>
    <w:rsid w:val="00310FB6"/>
    <w:rsid w:val="0031633A"/>
    <w:rsid w:val="00317996"/>
    <w:rsid w:val="00354E6E"/>
    <w:rsid w:val="00372DF7"/>
    <w:rsid w:val="003734C7"/>
    <w:rsid w:val="00373CF0"/>
    <w:rsid w:val="003956E4"/>
    <w:rsid w:val="003A0A79"/>
    <w:rsid w:val="003A3E8D"/>
    <w:rsid w:val="003B0939"/>
    <w:rsid w:val="003F0C77"/>
    <w:rsid w:val="00402197"/>
    <w:rsid w:val="00484844"/>
    <w:rsid w:val="004A5374"/>
    <w:rsid w:val="004D5B23"/>
    <w:rsid w:val="00526A7E"/>
    <w:rsid w:val="00534CAA"/>
    <w:rsid w:val="0053732B"/>
    <w:rsid w:val="005438CB"/>
    <w:rsid w:val="00553DE7"/>
    <w:rsid w:val="00564708"/>
    <w:rsid w:val="00577732"/>
    <w:rsid w:val="00593E4B"/>
    <w:rsid w:val="005A4D1D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6B3312"/>
    <w:rsid w:val="007251EF"/>
    <w:rsid w:val="00736854"/>
    <w:rsid w:val="00766A8B"/>
    <w:rsid w:val="00783084"/>
    <w:rsid w:val="007A0734"/>
    <w:rsid w:val="007A61F1"/>
    <w:rsid w:val="007F26C3"/>
    <w:rsid w:val="00805910"/>
    <w:rsid w:val="008259FB"/>
    <w:rsid w:val="008B1350"/>
    <w:rsid w:val="008B1DBD"/>
    <w:rsid w:val="008D22B9"/>
    <w:rsid w:val="008E7224"/>
    <w:rsid w:val="009073EC"/>
    <w:rsid w:val="009478FB"/>
    <w:rsid w:val="00951B77"/>
    <w:rsid w:val="009541E1"/>
    <w:rsid w:val="009854C3"/>
    <w:rsid w:val="009A7673"/>
    <w:rsid w:val="009B7479"/>
    <w:rsid w:val="009C106D"/>
    <w:rsid w:val="009C49FF"/>
    <w:rsid w:val="009C583E"/>
    <w:rsid w:val="009F0488"/>
    <w:rsid w:val="00A039B0"/>
    <w:rsid w:val="00A2222D"/>
    <w:rsid w:val="00A25232"/>
    <w:rsid w:val="00A77011"/>
    <w:rsid w:val="00A86993"/>
    <w:rsid w:val="00A9460A"/>
    <w:rsid w:val="00AB677E"/>
    <w:rsid w:val="00AC0FC3"/>
    <w:rsid w:val="00B019EA"/>
    <w:rsid w:val="00B2467A"/>
    <w:rsid w:val="00B24FB4"/>
    <w:rsid w:val="00B655E7"/>
    <w:rsid w:val="00BB507F"/>
    <w:rsid w:val="00BE00B9"/>
    <w:rsid w:val="00C0102E"/>
    <w:rsid w:val="00C170A5"/>
    <w:rsid w:val="00C42FC2"/>
    <w:rsid w:val="00C56F03"/>
    <w:rsid w:val="00C71D53"/>
    <w:rsid w:val="00CB0956"/>
    <w:rsid w:val="00CC2821"/>
    <w:rsid w:val="00CE1EA9"/>
    <w:rsid w:val="00CE786A"/>
    <w:rsid w:val="00D04340"/>
    <w:rsid w:val="00D076D7"/>
    <w:rsid w:val="00D5795F"/>
    <w:rsid w:val="00DB6D68"/>
    <w:rsid w:val="00DB7A52"/>
    <w:rsid w:val="00DC40AB"/>
    <w:rsid w:val="00DE7AF9"/>
    <w:rsid w:val="00E4366C"/>
    <w:rsid w:val="00E94EC6"/>
    <w:rsid w:val="00ED6153"/>
    <w:rsid w:val="00EE5C03"/>
    <w:rsid w:val="00EF0A00"/>
    <w:rsid w:val="00F0526C"/>
    <w:rsid w:val="00F47F27"/>
    <w:rsid w:val="00F5291B"/>
    <w:rsid w:val="00FB157C"/>
    <w:rsid w:val="00FC03F0"/>
    <w:rsid w:val="00FE158D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3027-9D74-4FFD-9C8A-0556537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2019-04-29T21:29:00Z</dcterms:created>
  <dcterms:modified xsi:type="dcterms:W3CDTF">2019-05-09T14:50:00Z</dcterms:modified>
</cp:coreProperties>
</file>