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4404" w14:textId="77777777" w:rsidR="00EF0BD7" w:rsidRDefault="00EF0BD7" w:rsidP="00EF0BD7">
      <w:pPr>
        <w:spacing w:after="0" w:line="240" w:lineRule="auto"/>
        <w:jc w:val="center"/>
        <w:rPr>
          <w:rFonts w:cs="Arial"/>
          <w:b/>
          <w:color w:val="000000" w:themeColor="text1"/>
          <w:sz w:val="32"/>
        </w:rPr>
      </w:pPr>
      <w:r w:rsidRPr="00BA2B14">
        <w:rPr>
          <w:rFonts w:ascii="Calibri" w:hAnsi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76B5FF" wp14:editId="6530B96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8E802" w14:textId="77777777" w:rsidR="00EF0BD7" w:rsidRDefault="00EF0BD7" w:rsidP="00EF0BD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6984D2" w14:textId="77777777" w:rsidR="00EF0BD7" w:rsidRPr="00605605" w:rsidRDefault="00EF0BD7" w:rsidP="00EF0BD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B5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6778E802" w14:textId="77777777" w:rsidR="00EF0BD7" w:rsidRDefault="00EF0BD7" w:rsidP="00EF0BD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46984D2" w14:textId="77777777" w:rsidR="00EF0BD7" w:rsidRPr="00605605" w:rsidRDefault="00EF0BD7" w:rsidP="00EF0BD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color w:val="000000" w:themeColor="text1"/>
          <w:sz w:val="32"/>
        </w:rPr>
        <w:t xml:space="preserve">Licensed Nurses and Other Department Managers, Supervisors, Leaders </w:t>
      </w:r>
    </w:p>
    <w:p w14:paraId="15CB36F4" w14:textId="77777777" w:rsidR="00EF0BD7" w:rsidRPr="00FF65DB" w:rsidRDefault="00EF0BD7" w:rsidP="00EF0BD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Infection Control</w:t>
      </w:r>
    </w:p>
    <w:p w14:paraId="3007FEE4" w14:textId="77777777" w:rsidR="00EF0BD7" w:rsidRPr="00FF65DB" w:rsidRDefault="00EF0BD7" w:rsidP="00EF0BD7">
      <w:pPr>
        <w:spacing w:after="0" w:line="240" w:lineRule="auto"/>
        <w:jc w:val="center"/>
        <w:rPr>
          <w:rFonts w:ascii="Arial" w:hAnsi="Arial" w:cs="Arial"/>
          <w:b/>
        </w:rPr>
      </w:pPr>
    </w:p>
    <w:p w14:paraId="11F61272" w14:textId="77777777" w:rsidR="00EF0BD7" w:rsidRPr="00FF65DB" w:rsidRDefault="00EF0BD7" w:rsidP="00EF0BD7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282E640D" w14:textId="77777777" w:rsidR="00EF0BD7" w:rsidRPr="00FF65DB" w:rsidRDefault="00EF0BD7" w:rsidP="00EF0BD7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EF0BD7" w:rsidRPr="00FF65DB" w14:paraId="711EA41E" w14:textId="77777777" w:rsidTr="007E120B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C108E3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67EAEDB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4506B87D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DE05E57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138FFBA9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15B643E3" w14:textId="77777777" w:rsidR="00EF0BD7" w:rsidRPr="00A11ECE" w:rsidRDefault="00EF0BD7" w:rsidP="00EF0BD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C570581" w14:textId="77777777" w:rsidR="00EF0BD7" w:rsidRPr="00A11ECE" w:rsidRDefault="00EF0BD7" w:rsidP="00EF0BD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017AD586" w14:textId="77777777" w:rsidR="00EF0BD7" w:rsidRPr="00A11ECE" w:rsidRDefault="00EF0BD7" w:rsidP="00EF0BD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605E16D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4A054C3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65E0836C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EF0BD7" w:rsidRPr="00FF65DB" w14:paraId="5A2CBF25" w14:textId="77777777" w:rsidTr="007E120B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F8B0397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31598E3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7E971EEB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068A1124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79C0379D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E228250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CEE0FB3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3DD41AA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0BD7" w:rsidRPr="00FF65DB" w14:paraId="3CBC7D87" w14:textId="77777777" w:rsidTr="007E120B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1ADC49D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025C6A2B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E61B0C4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4C72211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672DAB1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F3C7D29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9A64F6" w14:textId="77777777" w:rsidR="00EF0BD7" w:rsidRPr="00FF65DB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4200DC0" w14:textId="77777777" w:rsidR="00EF0BD7" w:rsidRDefault="00EF0BD7" w:rsidP="00EF0B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0BD7" w:rsidRPr="00FF65DB" w14:paraId="6E29D19A" w14:textId="77777777" w:rsidTr="007E120B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6288AC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Infection Control Program and Infrastructure</w:t>
            </w:r>
          </w:p>
        </w:tc>
        <w:tc>
          <w:tcPr>
            <w:tcW w:w="2631" w:type="dxa"/>
          </w:tcPr>
          <w:p w14:paraId="7C608287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Identify the facility’s part-time or full-time Infection Preventionist(s)</w:t>
            </w:r>
          </w:p>
        </w:tc>
        <w:tc>
          <w:tcPr>
            <w:tcW w:w="1779" w:type="dxa"/>
          </w:tcPr>
          <w:p w14:paraId="1D7C628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7DC23F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5C958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E1D50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B65E1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44453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021078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1480CF2A" w14:textId="77777777" w:rsidTr="007E120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55AF6CE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1DBB3267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Locate written infection control policies and procedures.</w:t>
            </w:r>
          </w:p>
        </w:tc>
        <w:tc>
          <w:tcPr>
            <w:tcW w:w="1779" w:type="dxa"/>
          </w:tcPr>
          <w:p w14:paraId="31894CA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B4F1F3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6EC00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C8B39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9F724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F05C1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08FA8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4BA1957A" w14:textId="77777777" w:rsidTr="007E120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C982CD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64FDF35F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location of emergency preparedness plans for pandemic influenza or norovirus outbreak.</w:t>
            </w:r>
          </w:p>
        </w:tc>
        <w:tc>
          <w:tcPr>
            <w:tcW w:w="1779" w:type="dxa"/>
          </w:tcPr>
          <w:p w14:paraId="7D6E829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94B71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40DE4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9BF30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C6437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16AE0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1F2A2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0CB25FD" w14:textId="77777777" w:rsidTr="007E120B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0F04BB4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 xml:space="preserve">Healthcare Personnel </w:t>
            </w:r>
          </w:p>
        </w:tc>
        <w:tc>
          <w:tcPr>
            <w:tcW w:w="2631" w:type="dxa"/>
          </w:tcPr>
          <w:p w14:paraId="6D94FED2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Identify work exclusion policies concerning avoiding contact with residents when personnel have potentially transmissible conditions.</w:t>
            </w:r>
          </w:p>
        </w:tc>
        <w:tc>
          <w:tcPr>
            <w:tcW w:w="1779" w:type="dxa"/>
          </w:tcPr>
          <w:p w14:paraId="0800B49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1D4A9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C36A1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CA733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B1C90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7B2F5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D5312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1DF6B5C1" w14:textId="77777777" w:rsidTr="007E120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C7D5B0A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301A597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 xml:space="preserve">State facility policy regarding prompt </w:t>
            </w:r>
            <w:r w:rsidRPr="00983748">
              <w:rPr>
                <w:rFonts w:cstheme="minorHAnsi"/>
              </w:rPr>
              <w:lastRenderedPageBreak/>
              <w:t>reporting of signs/symptoms of a potentially transmissible illness.</w:t>
            </w:r>
          </w:p>
        </w:tc>
        <w:tc>
          <w:tcPr>
            <w:tcW w:w="1779" w:type="dxa"/>
          </w:tcPr>
          <w:p w14:paraId="7DE7D57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1F62EB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6C257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E6E68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27ADA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3CBD7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23CB4F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1530A41B" w14:textId="77777777" w:rsidTr="007E120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CA7811C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6110DA6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facility policy regarding baseline tuberculosis (TB) screening for new personnel and annual TB screening.</w:t>
            </w:r>
          </w:p>
        </w:tc>
        <w:tc>
          <w:tcPr>
            <w:tcW w:w="1779" w:type="dxa"/>
          </w:tcPr>
          <w:p w14:paraId="5E9762F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BD0E8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E4091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3EB24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49C9E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D3455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16CFD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064F07D4" w14:textId="77777777" w:rsidTr="007E120B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614655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5780AA0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Hepatitis B vaccination policy.</w:t>
            </w:r>
          </w:p>
        </w:tc>
        <w:tc>
          <w:tcPr>
            <w:tcW w:w="1779" w:type="dxa"/>
          </w:tcPr>
          <w:p w14:paraId="7E0785D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1A664E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796C4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3C87E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36D4F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94704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0A4334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17B7E736" w14:textId="77777777" w:rsidTr="007E120B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0EC00DF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18EA2EF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facility personnel influenza vaccination policy.</w:t>
            </w:r>
          </w:p>
        </w:tc>
        <w:tc>
          <w:tcPr>
            <w:tcW w:w="1779" w:type="dxa"/>
          </w:tcPr>
          <w:p w14:paraId="6B18D6A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EEC5F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2D68B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1772C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9BE40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8804A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26B34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64A87DA4" w14:textId="77777777" w:rsidTr="007E120B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52DBC64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46A0FD87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how a blood-borne pathogen exposure is managed.</w:t>
            </w:r>
          </w:p>
        </w:tc>
        <w:tc>
          <w:tcPr>
            <w:tcW w:w="1779" w:type="dxa"/>
          </w:tcPr>
          <w:p w14:paraId="292AFC8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126DB1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B04B4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451D7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873D8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4F8CA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D4AAC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0265123D" w14:textId="77777777" w:rsidTr="007E120B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EE8E541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Resident Safety</w:t>
            </w:r>
          </w:p>
        </w:tc>
        <w:tc>
          <w:tcPr>
            <w:tcW w:w="2631" w:type="dxa"/>
          </w:tcPr>
          <w:p w14:paraId="37AFBEF0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facility policy regarding tuberculosis screening for residents.</w:t>
            </w:r>
          </w:p>
        </w:tc>
        <w:tc>
          <w:tcPr>
            <w:tcW w:w="1779" w:type="dxa"/>
          </w:tcPr>
          <w:p w14:paraId="6C3CCC3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740BD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F6FC4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38895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FA3AE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B3924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BFEA0A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81BA604" w14:textId="77777777" w:rsidTr="007E120B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796827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1E9D90A4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facility policy regarding annual influenza vaccination to residents.</w:t>
            </w:r>
          </w:p>
        </w:tc>
        <w:tc>
          <w:tcPr>
            <w:tcW w:w="1779" w:type="dxa"/>
          </w:tcPr>
          <w:p w14:paraId="1DC2A05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E8E35B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AFC74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7DF80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A094E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7C7D5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EE23BC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30A4D7EE" w14:textId="77777777" w:rsidTr="007E120B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7BCE32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0463718B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 xml:space="preserve">State facility policy regarding pneumococcal </w:t>
            </w:r>
            <w:r w:rsidRPr="00983748">
              <w:rPr>
                <w:rFonts w:cstheme="minorHAnsi"/>
              </w:rPr>
              <w:lastRenderedPageBreak/>
              <w:t>vaccination to residents.</w:t>
            </w:r>
          </w:p>
        </w:tc>
        <w:tc>
          <w:tcPr>
            <w:tcW w:w="1779" w:type="dxa"/>
          </w:tcPr>
          <w:p w14:paraId="7607863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B49F9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5BDCF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39D46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95CB2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A08F3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CA3BD5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E05AB56" w14:textId="77777777" w:rsidTr="007E120B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EFC870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Surveillance</w:t>
            </w:r>
          </w:p>
        </w:tc>
        <w:tc>
          <w:tcPr>
            <w:tcW w:w="2631" w:type="dxa"/>
          </w:tcPr>
          <w:p w14:paraId="78D4C88B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facility policy of notification of nurse/infection preventionist of signs or symptoms of potentially infectious resident.</w:t>
            </w:r>
          </w:p>
        </w:tc>
        <w:tc>
          <w:tcPr>
            <w:tcW w:w="1779" w:type="dxa"/>
          </w:tcPr>
          <w:p w14:paraId="161E74C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71FE7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3CA3E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67B77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F744E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1BFE0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EC585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0F89CA6" w14:textId="77777777" w:rsidTr="007E120B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A8B091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02E97594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515072A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 xml:space="preserve">State facility system for notification of Infection Preventionist when MDRO organisms or </w:t>
            </w:r>
            <w:r w:rsidRPr="00983748">
              <w:rPr>
                <w:rFonts w:cstheme="minorHAnsi"/>
                <w:i/>
              </w:rPr>
              <w:t>C. difficile</w:t>
            </w:r>
            <w:r w:rsidRPr="00983748">
              <w:rPr>
                <w:rFonts w:cstheme="minorHAnsi"/>
              </w:rPr>
              <w:t xml:space="preserve"> are reported by clinical laboratory.</w:t>
            </w:r>
          </w:p>
        </w:tc>
        <w:tc>
          <w:tcPr>
            <w:tcW w:w="1779" w:type="dxa"/>
          </w:tcPr>
          <w:p w14:paraId="164B39E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EF8229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54AB8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44AF8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0FDB3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5A885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2DD2B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2172860A" w14:textId="77777777" w:rsidTr="007E120B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14:paraId="0C9E9008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Disease Reporting</w:t>
            </w:r>
          </w:p>
        </w:tc>
        <w:tc>
          <w:tcPr>
            <w:tcW w:w="2631" w:type="dxa"/>
            <w:shd w:val="clear" w:color="auto" w:fill="auto"/>
          </w:tcPr>
          <w:p w14:paraId="3A0842F8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Identify location of local and state health department contacts and current list of reportable diseases.</w:t>
            </w:r>
          </w:p>
        </w:tc>
        <w:tc>
          <w:tcPr>
            <w:tcW w:w="1779" w:type="dxa"/>
          </w:tcPr>
          <w:p w14:paraId="69FE098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1C1177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AD7D9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B778B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9E2E1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5AF1A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8F4C69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534B7644" w14:textId="77777777" w:rsidTr="007E120B">
        <w:trPr>
          <w:trHeight w:val="647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18CED8C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Hand Hygiene</w:t>
            </w:r>
          </w:p>
        </w:tc>
        <w:tc>
          <w:tcPr>
            <w:tcW w:w="2631" w:type="dxa"/>
          </w:tcPr>
          <w:p w14:paraId="5681EB60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Demonstrate hand hygiene using alcohol-based hand rub (ABHR).</w:t>
            </w:r>
          </w:p>
        </w:tc>
        <w:tc>
          <w:tcPr>
            <w:tcW w:w="1779" w:type="dxa"/>
          </w:tcPr>
          <w:p w14:paraId="512FA1B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5B82C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B601C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704E6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7C5D9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2069F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88CF97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275D7B46" w14:textId="77777777" w:rsidTr="007E120B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104EA58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049EEB11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 xml:space="preserve">Demonstrate hand hygiene using soap and </w:t>
            </w:r>
            <w:r w:rsidRPr="00983748">
              <w:rPr>
                <w:rFonts w:cstheme="minorHAnsi"/>
              </w:rPr>
              <w:lastRenderedPageBreak/>
              <w:t>water.</w:t>
            </w:r>
          </w:p>
        </w:tc>
        <w:tc>
          <w:tcPr>
            <w:tcW w:w="1779" w:type="dxa"/>
          </w:tcPr>
          <w:p w14:paraId="5FACAE6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EAAE32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DA460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BD978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6A917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5BA5B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DF1913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661B8F4F" w14:textId="77777777" w:rsidTr="007E120B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484EE30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Standard Precautions</w:t>
            </w:r>
          </w:p>
        </w:tc>
        <w:tc>
          <w:tcPr>
            <w:tcW w:w="2631" w:type="dxa"/>
          </w:tcPr>
          <w:p w14:paraId="15695386" w14:textId="77777777" w:rsidR="00EF0BD7" w:rsidRPr="00983748" w:rsidRDefault="00EF0BD7" w:rsidP="00EF0BD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b/>
                <w:sz w:val="22"/>
                <w:szCs w:val="22"/>
              </w:rPr>
              <w:t>Licensed Nurses and Anyone at risk of contact with body fluids or non-intact skin:</w:t>
            </w:r>
          </w:p>
          <w:p w14:paraId="04B60171" w14:textId="77777777" w:rsidR="00EF0BD7" w:rsidRPr="00983748" w:rsidRDefault="00EF0BD7" w:rsidP="00EF0BD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 xml:space="preserve">Demonstrate donning and removal of </w:t>
            </w:r>
          </w:p>
          <w:p w14:paraId="556203A6" w14:textId="77777777" w:rsidR="00EF0BD7" w:rsidRPr="00983748" w:rsidRDefault="00EF0BD7" w:rsidP="00EF0BD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Gloves</w:t>
            </w:r>
          </w:p>
          <w:p w14:paraId="2C32C89A" w14:textId="77777777" w:rsidR="00EF0BD7" w:rsidRPr="00983748" w:rsidRDefault="00EF0BD7" w:rsidP="00EF0BD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Gown</w:t>
            </w:r>
          </w:p>
          <w:p w14:paraId="334698DC" w14:textId="77777777" w:rsidR="00EF0BD7" w:rsidRPr="00983748" w:rsidRDefault="00EF0BD7" w:rsidP="00EF0BD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Mask</w:t>
            </w:r>
          </w:p>
          <w:p w14:paraId="3662EC64" w14:textId="77777777" w:rsidR="00EF0BD7" w:rsidRPr="00983748" w:rsidRDefault="00EF0BD7" w:rsidP="00EF0BD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Face shield</w:t>
            </w:r>
          </w:p>
        </w:tc>
        <w:tc>
          <w:tcPr>
            <w:tcW w:w="1779" w:type="dxa"/>
          </w:tcPr>
          <w:p w14:paraId="0C13823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7708D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9AF4E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B2F34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2ABF3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F62FB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C925D8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11FCC3F" w14:textId="77777777" w:rsidTr="007E120B">
        <w:tc>
          <w:tcPr>
            <w:tcW w:w="2700" w:type="dxa"/>
            <w:shd w:val="clear" w:color="auto" w:fill="F2F2F2" w:themeFill="background1" w:themeFillShade="F2"/>
          </w:tcPr>
          <w:p w14:paraId="4A55C688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Personal Protective Equipment</w:t>
            </w:r>
          </w:p>
        </w:tc>
        <w:tc>
          <w:tcPr>
            <w:tcW w:w="2631" w:type="dxa"/>
          </w:tcPr>
          <w:p w14:paraId="57AE1A6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State how the facility identifies residents to be placed in transmission-based precautions (</w:t>
            </w:r>
            <w:r w:rsidRPr="00983748">
              <w:rPr>
                <w:rFonts w:cstheme="minorHAnsi"/>
                <w:i/>
              </w:rPr>
              <w:t>i.e.,</w:t>
            </w:r>
            <w:r w:rsidRPr="00983748">
              <w:rPr>
                <w:rFonts w:cstheme="minorHAnsi"/>
              </w:rPr>
              <w:t xml:space="preserve"> contact, droplet, airborne)</w:t>
            </w:r>
          </w:p>
        </w:tc>
        <w:tc>
          <w:tcPr>
            <w:tcW w:w="1779" w:type="dxa"/>
          </w:tcPr>
          <w:p w14:paraId="4D38012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918BF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B439B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15C13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A2689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9938B9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C5F5A8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E9445B8" w14:textId="77777777" w:rsidTr="007E120B">
        <w:trPr>
          <w:trHeight w:val="602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BEB6E84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41FBB1DE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Identify location and proper storage of Personal Protective Equipment when in use for a resident.</w:t>
            </w:r>
          </w:p>
        </w:tc>
        <w:tc>
          <w:tcPr>
            <w:tcW w:w="1779" w:type="dxa"/>
          </w:tcPr>
          <w:p w14:paraId="6FE36B7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29F6C1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023B2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A4BCC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EB458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D75C6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01C2A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6D9D4F40" w14:textId="77777777" w:rsidTr="007E120B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9439CA1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51DC9ED5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Identify location and proper storage of Personal Protective Equipment for back-up use or re-stocking.</w:t>
            </w:r>
          </w:p>
        </w:tc>
        <w:tc>
          <w:tcPr>
            <w:tcW w:w="1779" w:type="dxa"/>
          </w:tcPr>
          <w:p w14:paraId="17C6431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09CBC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DAC6F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0FC46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ED7E2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0C772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443F1B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47368FE7" w14:textId="77777777" w:rsidTr="007E120B">
        <w:tc>
          <w:tcPr>
            <w:tcW w:w="2700" w:type="dxa"/>
            <w:shd w:val="clear" w:color="auto" w:fill="F2F2F2" w:themeFill="background1" w:themeFillShade="F2"/>
          </w:tcPr>
          <w:p w14:paraId="46F62CA1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lastRenderedPageBreak/>
              <w:t>Respiratory Hygiene/Cough Etiquette</w:t>
            </w:r>
          </w:p>
        </w:tc>
        <w:tc>
          <w:tcPr>
            <w:tcW w:w="2631" w:type="dxa"/>
          </w:tcPr>
          <w:p w14:paraId="6D1B095B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Demonstrate cough etiquette</w:t>
            </w:r>
          </w:p>
        </w:tc>
        <w:tc>
          <w:tcPr>
            <w:tcW w:w="1779" w:type="dxa"/>
          </w:tcPr>
          <w:p w14:paraId="4142E55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E65090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193EB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88E4F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C6130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D3FDA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6B7E0C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4FDA662B" w14:textId="77777777" w:rsidTr="007E120B">
        <w:trPr>
          <w:trHeight w:val="755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33B5C7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Antibiotic Stewardship</w:t>
            </w:r>
          </w:p>
        </w:tc>
        <w:tc>
          <w:tcPr>
            <w:tcW w:w="2631" w:type="dxa"/>
          </w:tcPr>
          <w:p w14:paraId="67565ED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77819813" w14:textId="77777777" w:rsidR="00EF0BD7" w:rsidRPr="00983748" w:rsidRDefault="00EF0BD7" w:rsidP="00EF0B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Identify the location of policies and procedures related to Antibiotic Stewardship.</w:t>
            </w:r>
          </w:p>
        </w:tc>
        <w:tc>
          <w:tcPr>
            <w:tcW w:w="1779" w:type="dxa"/>
          </w:tcPr>
          <w:p w14:paraId="41B40AA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309D5A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57375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F3219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5C193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3FFC9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C9193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5DC202A7" w14:textId="77777777" w:rsidTr="007E120B">
        <w:tc>
          <w:tcPr>
            <w:tcW w:w="2700" w:type="dxa"/>
            <w:vMerge/>
            <w:shd w:val="clear" w:color="auto" w:fill="F2F2F2" w:themeFill="background1" w:themeFillShade="F2"/>
          </w:tcPr>
          <w:p w14:paraId="088E6920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5A639A82" w14:textId="77777777" w:rsidR="00EF0BD7" w:rsidRPr="00983748" w:rsidRDefault="00EF0BD7" w:rsidP="00EF0B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State the location of resources for criteria of infections in long-term care (McGeer, Loeb, AHRQ, care paths)</w:t>
            </w:r>
          </w:p>
        </w:tc>
        <w:tc>
          <w:tcPr>
            <w:tcW w:w="1779" w:type="dxa"/>
          </w:tcPr>
          <w:p w14:paraId="3A2B5BA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68A54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99A62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880EB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A8850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051B0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2EA336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2177E64" w14:textId="77777777" w:rsidTr="007E120B">
        <w:tc>
          <w:tcPr>
            <w:tcW w:w="2700" w:type="dxa"/>
            <w:shd w:val="clear" w:color="auto" w:fill="F2F2F2" w:themeFill="background1" w:themeFillShade="F2"/>
          </w:tcPr>
          <w:p w14:paraId="76ECA884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Injection Safety</w:t>
            </w:r>
          </w:p>
        </w:tc>
        <w:tc>
          <w:tcPr>
            <w:tcW w:w="2631" w:type="dxa"/>
          </w:tcPr>
          <w:p w14:paraId="7009C6B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4219309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Demonstrate proper technique for injection safety – single-use or multi-use vial, disposal of needle and syringe.</w:t>
            </w:r>
          </w:p>
        </w:tc>
        <w:tc>
          <w:tcPr>
            <w:tcW w:w="1779" w:type="dxa"/>
          </w:tcPr>
          <w:p w14:paraId="5B69460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AF5C9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8010F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17437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8442D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04E95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D78105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3158E241" w14:textId="77777777" w:rsidTr="007E120B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0A58C9A7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Point of Care Testing</w:t>
            </w:r>
          </w:p>
        </w:tc>
        <w:tc>
          <w:tcPr>
            <w:tcW w:w="2631" w:type="dxa"/>
          </w:tcPr>
          <w:p w14:paraId="0B3CC0F2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34C2BD0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Demonstrate blood glucose testing.</w:t>
            </w:r>
          </w:p>
          <w:p w14:paraId="2DD9DF4D" w14:textId="77777777" w:rsidR="00EF0BD7" w:rsidRPr="00983748" w:rsidRDefault="00EF0BD7" w:rsidP="00EF0BD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of fingerstick device or lancet</w:t>
            </w:r>
          </w:p>
        </w:tc>
        <w:tc>
          <w:tcPr>
            <w:tcW w:w="1779" w:type="dxa"/>
          </w:tcPr>
          <w:p w14:paraId="1A58643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086FC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B45C0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3AC69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E07CA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1B9DC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8116E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1C028013" w14:textId="77777777" w:rsidTr="007E120B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9ECA9E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Environmental Cleaning</w:t>
            </w:r>
          </w:p>
        </w:tc>
        <w:tc>
          <w:tcPr>
            <w:tcW w:w="2631" w:type="dxa"/>
          </w:tcPr>
          <w:p w14:paraId="473E2DE0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Housekeeping Staff:</w:t>
            </w:r>
          </w:p>
          <w:p w14:paraId="3772BDFF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Demonstrate:</w:t>
            </w:r>
          </w:p>
          <w:p w14:paraId="47EFAE63" w14:textId="77777777" w:rsidR="00EF0BD7" w:rsidRPr="00983748" w:rsidRDefault="00EF0BD7" w:rsidP="00EF0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Routine cleaning and disinfection of resident room</w:t>
            </w:r>
          </w:p>
        </w:tc>
        <w:tc>
          <w:tcPr>
            <w:tcW w:w="1779" w:type="dxa"/>
          </w:tcPr>
          <w:p w14:paraId="5101E22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04D07D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32CCF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EE4EB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4D94C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522E4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CC711C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128DB6D" w14:textId="77777777" w:rsidTr="007E120B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6F81EE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17C5B6F8" w14:textId="77777777" w:rsidR="00EF0BD7" w:rsidRPr="00983748" w:rsidRDefault="00EF0BD7" w:rsidP="00EF0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Terminal cleaning and disinfection of resident room</w:t>
            </w:r>
          </w:p>
        </w:tc>
        <w:tc>
          <w:tcPr>
            <w:tcW w:w="1779" w:type="dxa"/>
          </w:tcPr>
          <w:p w14:paraId="17090D0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145A39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A13D0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AF34B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8573F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BDD85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720675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1934E2F8" w14:textId="77777777" w:rsidTr="007E120B">
        <w:trPr>
          <w:trHeight w:val="69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776E39A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3706604A" w14:textId="77777777" w:rsidR="00EF0BD7" w:rsidRPr="00983748" w:rsidRDefault="00EF0BD7" w:rsidP="00EF0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Cleaning and disinfection of resident room on contact precautions (</w:t>
            </w:r>
            <w:r w:rsidRPr="00983748">
              <w:rPr>
                <w:rFonts w:asciiTheme="minorHAnsi" w:hAnsiTheme="minorHAnsi" w:cstheme="minorHAnsi"/>
                <w:i/>
                <w:sz w:val="22"/>
                <w:szCs w:val="22"/>
              </w:rPr>
              <w:t>e.g., C. difficile</w:t>
            </w: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79" w:type="dxa"/>
          </w:tcPr>
          <w:p w14:paraId="0AA8CC7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B8424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D26F5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06FBA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F130B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E6269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463F18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65D095CA" w14:textId="77777777" w:rsidTr="007E120B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CF3F64C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563C8FE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Identify high-touch surfaces in common areas.</w:t>
            </w:r>
          </w:p>
        </w:tc>
        <w:tc>
          <w:tcPr>
            <w:tcW w:w="1779" w:type="dxa"/>
          </w:tcPr>
          <w:p w14:paraId="6C69B05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D9FCE0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AEDDB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7BCDA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8C7CC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9B5EE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4943C0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5D68CD1B" w14:textId="77777777" w:rsidTr="007E120B">
        <w:tc>
          <w:tcPr>
            <w:tcW w:w="2700" w:type="dxa"/>
            <w:vMerge/>
            <w:shd w:val="clear" w:color="auto" w:fill="F2F2F2" w:themeFill="background1" w:themeFillShade="F2"/>
          </w:tcPr>
          <w:p w14:paraId="0E0F42C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7A8157FB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4F191EE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Demonstrate cleaning/disinfection of:</w:t>
            </w:r>
          </w:p>
          <w:p w14:paraId="11C3ABB0" w14:textId="77777777" w:rsidR="00EF0BD7" w:rsidRPr="00983748" w:rsidRDefault="00EF0BD7" w:rsidP="00EF0B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Blood glucose meters</w:t>
            </w:r>
          </w:p>
        </w:tc>
        <w:tc>
          <w:tcPr>
            <w:tcW w:w="1779" w:type="dxa"/>
          </w:tcPr>
          <w:p w14:paraId="1A9E26A7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03D927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29734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37D7D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60084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2B70F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B99FC1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4A7FF3DB" w14:textId="77777777" w:rsidTr="007E120B">
        <w:trPr>
          <w:trHeight w:val="68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8915B0E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1B5EDE30" w14:textId="77777777" w:rsidR="00EF0BD7" w:rsidRPr="00983748" w:rsidRDefault="00EF0BD7" w:rsidP="00EF0B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Blood pressure cuffs</w:t>
            </w:r>
          </w:p>
          <w:p w14:paraId="217E9076" w14:textId="77777777" w:rsidR="00EF0BD7" w:rsidRDefault="00EF0BD7" w:rsidP="00EF0B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Resident care equipment</w:t>
            </w:r>
          </w:p>
          <w:p w14:paraId="0F78BB1D" w14:textId="77777777" w:rsidR="00EF0BD7" w:rsidRPr="00983748" w:rsidRDefault="00EF0BD7" w:rsidP="00EF0BD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5AEFC8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19F12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461F0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21BEB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9E448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B7C4E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009FEC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51C1F893" w14:textId="77777777" w:rsidTr="007E120B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9BAF13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Indwelling Urinary Catheter (Foley catheter)</w:t>
            </w:r>
          </w:p>
        </w:tc>
        <w:tc>
          <w:tcPr>
            <w:tcW w:w="2631" w:type="dxa"/>
          </w:tcPr>
          <w:p w14:paraId="03C406C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12458EB6" w14:textId="77777777" w:rsidR="00EF0BD7" w:rsidRPr="00983748" w:rsidRDefault="00EF0BD7" w:rsidP="00EF0B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State clinically appropriate reasons for use of indwelling urinary catheter.</w:t>
            </w:r>
          </w:p>
        </w:tc>
        <w:tc>
          <w:tcPr>
            <w:tcW w:w="1779" w:type="dxa"/>
          </w:tcPr>
          <w:p w14:paraId="1180A45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2DC81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6116E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B991B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18BB0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CAE9D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D7878E0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49BBBFDF" w14:textId="77777777" w:rsidTr="007E120B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96A1006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14F569E2" w14:textId="77777777" w:rsidR="00EF0BD7" w:rsidRPr="00983748" w:rsidRDefault="00EF0BD7" w:rsidP="00EF0B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Perform appropriate infection control practices while:</w:t>
            </w:r>
          </w:p>
          <w:p w14:paraId="25EBC351" w14:textId="77777777" w:rsidR="00EF0BD7" w:rsidRPr="00983748" w:rsidRDefault="00EF0BD7" w:rsidP="00EF0B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Emptying catheter bag</w:t>
            </w:r>
          </w:p>
        </w:tc>
        <w:tc>
          <w:tcPr>
            <w:tcW w:w="1779" w:type="dxa"/>
          </w:tcPr>
          <w:p w14:paraId="60B0C77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E07C7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14AEF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88EE6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2ED9D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688AB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9F48E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27CF6943" w14:textId="77777777" w:rsidTr="007E120B">
        <w:tc>
          <w:tcPr>
            <w:tcW w:w="2700" w:type="dxa"/>
            <w:vMerge/>
            <w:shd w:val="clear" w:color="auto" w:fill="F2F2F2" w:themeFill="background1" w:themeFillShade="F2"/>
          </w:tcPr>
          <w:p w14:paraId="42BCA993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31" w:type="dxa"/>
          </w:tcPr>
          <w:p w14:paraId="5AC244E4" w14:textId="77777777" w:rsidR="00EF0BD7" w:rsidRPr="00983748" w:rsidRDefault="00EF0BD7" w:rsidP="00EF0B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3748">
              <w:rPr>
                <w:rFonts w:asciiTheme="minorHAnsi" w:hAnsiTheme="minorHAnsi" w:cstheme="minorHAnsi"/>
                <w:sz w:val="22"/>
                <w:szCs w:val="22"/>
              </w:rPr>
              <w:t>Obtaining a urine specimen</w:t>
            </w:r>
          </w:p>
        </w:tc>
        <w:tc>
          <w:tcPr>
            <w:tcW w:w="1779" w:type="dxa"/>
          </w:tcPr>
          <w:p w14:paraId="69D9CC8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88078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95672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A374A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BFD02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A1A16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3B953C4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2EE6BC5E" w14:textId="77777777" w:rsidTr="007E120B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14:paraId="5B05E7E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Central Venous Catheter or PICC Line Maintenance</w:t>
            </w:r>
          </w:p>
        </w:tc>
        <w:tc>
          <w:tcPr>
            <w:tcW w:w="2631" w:type="dxa"/>
          </w:tcPr>
          <w:p w14:paraId="0C9EB4CF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3F8B1089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t>Perform appropriate (aseptic technique) infection control practices when accessing line.</w:t>
            </w:r>
          </w:p>
        </w:tc>
        <w:tc>
          <w:tcPr>
            <w:tcW w:w="1779" w:type="dxa"/>
          </w:tcPr>
          <w:p w14:paraId="55063F7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BBDC76B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98322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BC8094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19F60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01A00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065DD4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74AD22AB" w14:textId="77777777" w:rsidTr="007E120B">
        <w:tc>
          <w:tcPr>
            <w:tcW w:w="2700" w:type="dxa"/>
            <w:shd w:val="clear" w:color="auto" w:fill="F2F2F2" w:themeFill="background1" w:themeFillShade="F2"/>
          </w:tcPr>
          <w:p w14:paraId="64D5383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Wound Dressing Change</w:t>
            </w:r>
          </w:p>
        </w:tc>
        <w:tc>
          <w:tcPr>
            <w:tcW w:w="2631" w:type="dxa"/>
          </w:tcPr>
          <w:p w14:paraId="62DB710C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  <w:b/>
              </w:rPr>
            </w:pPr>
            <w:r w:rsidRPr="00983748">
              <w:rPr>
                <w:rFonts w:cstheme="minorHAnsi"/>
                <w:b/>
              </w:rPr>
              <w:t>Licensed Nurses:</w:t>
            </w:r>
          </w:p>
          <w:p w14:paraId="178CC0FD" w14:textId="77777777" w:rsidR="00EF0BD7" w:rsidRPr="00983748" w:rsidRDefault="00EF0BD7" w:rsidP="00EF0BD7">
            <w:pPr>
              <w:spacing w:after="0" w:line="240" w:lineRule="auto"/>
              <w:rPr>
                <w:rFonts w:cstheme="minorHAnsi"/>
              </w:rPr>
            </w:pPr>
            <w:r w:rsidRPr="00983748">
              <w:rPr>
                <w:rFonts w:cstheme="minorHAnsi"/>
              </w:rPr>
              <w:lastRenderedPageBreak/>
              <w:t>Perform appropriate infection control practices during wound dressing change.</w:t>
            </w:r>
          </w:p>
        </w:tc>
        <w:tc>
          <w:tcPr>
            <w:tcW w:w="1779" w:type="dxa"/>
          </w:tcPr>
          <w:p w14:paraId="0DD4656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4302C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DCF38E8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C6EC3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61660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9314A5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B8BFE7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3AF4D10A" w14:textId="77777777" w:rsidTr="007E120B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3117F06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7E6FA4F7" w14:textId="77777777" w:rsidR="00EF0BD7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C18A55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788C067E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EE214B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40D37F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FE790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756C0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BE908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CBB5D3C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BD7" w:rsidRPr="00FF65DB" w14:paraId="2BCC44ED" w14:textId="77777777" w:rsidTr="007E120B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5D044B6A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08CE191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5A583A9" w14:textId="77777777" w:rsidR="00EF0BD7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9B8D15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62440CD6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AD4ED9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B6C44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93E142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356D53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B00CE1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0EAD3CD" w14:textId="77777777" w:rsidR="00EF0BD7" w:rsidRPr="00FF65DB" w:rsidRDefault="00EF0BD7" w:rsidP="00EF0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67D0FB0" w14:textId="77777777" w:rsidR="00EF0BD7" w:rsidRDefault="00EF0BD7" w:rsidP="00EF0BD7">
      <w:pPr>
        <w:spacing w:after="0" w:line="240" w:lineRule="auto"/>
        <w:rPr>
          <w:rFonts w:ascii="Arial" w:hAnsi="Arial" w:cs="Arial"/>
          <w:b/>
        </w:rPr>
      </w:pPr>
    </w:p>
    <w:p w14:paraId="7DB1419E" w14:textId="77777777" w:rsidR="00EF0BD7" w:rsidRDefault="00EF0BD7" w:rsidP="00EF0BD7">
      <w:pPr>
        <w:spacing w:after="0" w:line="240" w:lineRule="auto"/>
        <w:rPr>
          <w:rFonts w:ascii="Arial" w:hAnsi="Arial" w:cs="Arial"/>
          <w:b/>
          <w:sz w:val="28"/>
        </w:rPr>
      </w:pPr>
    </w:p>
    <w:p w14:paraId="16CFB9BE" w14:textId="583B802E" w:rsidR="00EF0BD7" w:rsidRPr="00EF0BD7" w:rsidRDefault="00EF0BD7" w:rsidP="00EF0BD7">
      <w:pPr>
        <w:spacing w:after="0" w:line="240" w:lineRule="auto"/>
        <w:rPr>
          <w:rFonts w:cstheme="minorHAnsi"/>
          <w:b/>
          <w:sz w:val="24"/>
          <w:szCs w:val="24"/>
        </w:rPr>
      </w:pPr>
      <w:r w:rsidRPr="00EF0BD7">
        <w:rPr>
          <w:rFonts w:cstheme="minorHAnsi"/>
          <w:b/>
          <w:sz w:val="24"/>
          <w:szCs w:val="24"/>
        </w:rPr>
        <w:t>References</w:t>
      </w:r>
    </w:p>
    <w:p w14:paraId="6280AF34" w14:textId="77777777" w:rsidR="00EF0BD7" w:rsidRPr="00EF0BD7" w:rsidRDefault="00EF0BD7" w:rsidP="00EF0BD7">
      <w:pPr>
        <w:spacing w:after="0" w:line="240" w:lineRule="auto"/>
        <w:rPr>
          <w:rFonts w:cstheme="minorHAnsi"/>
          <w:sz w:val="24"/>
          <w:szCs w:val="24"/>
        </w:rPr>
      </w:pPr>
    </w:p>
    <w:p w14:paraId="7DCE4690" w14:textId="77777777" w:rsidR="00EF0BD7" w:rsidRPr="00EF0BD7" w:rsidRDefault="00EF0BD7" w:rsidP="00EF0B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EF0BD7">
        <w:rPr>
          <w:rFonts w:asciiTheme="minorHAnsi" w:eastAsia="MS Mincho" w:hAnsiTheme="minorHAnsi" w:cstheme="minorHAnsi"/>
          <w:szCs w:val="24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EF0BD7">
          <w:rPr>
            <w:rFonts w:asciiTheme="minorHAnsi" w:eastAsia="MS Mincho" w:hAnsiTheme="minorHAnsi" w:cstheme="minorHAnsi"/>
            <w:color w:val="0000FF" w:themeColor="hyperlink"/>
            <w:szCs w:val="24"/>
            <w:u w:val="single"/>
          </w:rPr>
          <w:t>https://www.cms.gov/Regulations-and-Guidance/Guidance/Manuals/downloads/som107ap_pp_guidelines_ltcf.pdf</w:t>
        </w:r>
      </w:hyperlink>
    </w:p>
    <w:p w14:paraId="6D75F8FF" w14:textId="77777777" w:rsidR="00EF0BD7" w:rsidRPr="00EF0BD7" w:rsidRDefault="00EF0BD7" w:rsidP="00EF0B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Cs w:val="24"/>
        </w:rPr>
      </w:pPr>
      <w:r w:rsidRPr="00EF0BD7">
        <w:rPr>
          <w:rFonts w:asciiTheme="minorHAnsi" w:hAnsiTheme="minorHAnsi" w:cstheme="minorHAnsi"/>
          <w:szCs w:val="24"/>
        </w:rPr>
        <w:t xml:space="preserve">Infection Prevention and Control Assessment Tool for Long-Term Care Facilities.  </w:t>
      </w:r>
      <w:hyperlink r:id="rId8" w:history="1">
        <w:r w:rsidRPr="00EF0BD7">
          <w:rPr>
            <w:rStyle w:val="Hyperlink"/>
            <w:rFonts w:asciiTheme="minorHAnsi" w:hAnsiTheme="minorHAnsi" w:cstheme="minorHAnsi"/>
            <w:szCs w:val="24"/>
          </w:rPr>
          <w:t>https://www.cdc.gov/infectioncontrol/pdf/icar/ltcf.pdf</w:t>
        </w:r>
      </w:hyperlink>
    </w:p>
    <w:p w14:paraId="61DE440C" w14:textId="77777777" w:rsidR="00EF0BD7" w:rsidRPr="00EF0BD7" w:rsidRDefault="00EF0BD7" w:rsidP="00EF0BD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E5727A" w14:textId="77777777" w:rsidR="00EF0BD7" w:rsidRPr="00EF0BD7" w:rsidRDefault="00EF0BD7" w:rsidP="00EF0BD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657E4C" w14:textId="77777777" w:rsidR="00EF0BD7" w:rsidRPr="00EF0BD7" w:rsidRDefault="00EF0BD7" w:rsidP="00EF0BD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AB0A7F" w14:textId="77777777" w:rsidR="00EF0BD7" w:rsidRPr="00EF0BD7" w:rsidRDefault="00EF0BD7" w:rsidP="00EF0BD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BE584B" w14:textId="77777777" w:rsidR="00EF0BD7" w:rsidRDefault="00EF0BD7" w:rsidP="00EF0BD7">
      <w:pPr>
        <w:spacing w:after="0" w:line="240" w:lineRule="auto"/>
        <w:rPr>
          <w:rFonts w:ascii="Arial" w:hAnsi="Arial" w:cs="Arial"/>
          <w:b/>
          <w:sz w:val="28"/>
        </w:rPr>
      </w:pPr>
    </w:p>
    <w:p w14:paraId="77FC5D3E" w14:textId="77777777" w:rsidR="00EF0BD7" w:rsidRDefault="00EF0BD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B956687" w14:textId="77777777" w:rsidR="00EF0BD7" w:rsidRDefault="00EF0BD7" w:rsidP="00EF0BD7">
      <w:pPr>
        <w:spacing w:after="0" w:line="240" w:lineRule="auto"/>
        <w:rPr>
          <w:rFonts w:ascii="Arial" w:hAnsi="Arial" w:cs="Arial"/>
          <w:b/>
          <w:sz w:val="28"/>
        </w:rPr>
      </w:pPr>
    </w:p>
    <w:p w14:paraId="5548784A" w14:textId="77777777" w:rsidR="00EF0BD7" w:rsidRDefault="00EF0BD7" w:rsidP="00EF0BD7">
      <w:pPr>
        <w:spacing w:after="0" w:line="240" w:lineRule="auto"/>
        <w:rPr>
          <w:rFonts w:ascii="Arial" w:hAnsi="Arial" w:cs="Arial"/>
          <w:b/>
          <w:sz w:val="28"/>
        </w:rPr>
      </w:pPr>
    </w:p>
    <w:p w14:paraId="344E0AE4" w14:textId="4FB1EFB6" w:rsidR="00EF0BD7" w:rsidRPr="00686445" w:rsidRDefault="00EF0BD7" w:rsidP="00EF0BD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 xml:space="preserve">I certify that I have received orientation in the </w:t>
      </w:r>
      <w:r w:rsidR="00762EF3" w:rsidRPr="00686445">
        <w:rPr>
          <w:rFonts w:ascii="Arial" w:hAnsi="Arial" w:cs="Arial"/>
          <w:b/>
          <w:sz w:val="28"/>
        </w:rPr>
        <w:t>above-mentioned</w:t>
      </w:r>
      <w:r w:rsidRPr="00686445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686445">
        <w:rPr>
          <w:rFonts w:ascii="Arial" w:hAnsi="Arial" w:cs="Arial"/>
          <w:b/>
          <w:sz w:val="28"/>
        </w:rPr>
        <w:t>areas.</w:t>
      </w:r>
    </w:p>
    <w:p w14:paraId="310497E8" w14:textId="77777777" w:rsidR="00EF0BD7" w:rsidRDefault="00EF0BD7" w:rsidP="00EF0BD7">
      <w:pPr>
        <w:spacing w:after="0" w:line="240" w:lineRule="auto"/>
        <w:rPr>
          <w:rFonts w:ascii="Arial" w:hAnsi="Arial" w:cs="Arial"/>
          <w:b/>
          <w:i/>
        </w:rPr>
      </w:pPr>
    </w:p>
    <w:p w14:paraId="18447946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65082" wp14:editId="398B5C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3BEF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61D4341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A9B8CE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238669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2E8403C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2F532B0" w14:textId="77777777" w:rsidR="00EF0BD7" w:rsidRDefault="00EF0BD7" w:rsidP="00EF0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5082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F193BEF" w14:textId="77777777" w:rsidR="00EF0BD7" w:rsidRPr="00FF65DB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61D4341" w14:textId="77777777" w:rsidR="00EF0BD7" w:rsidRPr="00FF65DB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A9B8CE" w14:textId="77777777" w:rsidR="00EF0BD7" w:rsidRPr="00FF65DB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238669" w14:textId="77777777" w:rsidR="00EF0BD7" w:rsidRPr="00FF65DB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2E8403C" w14:textId="77777777" w:rsidR="00EF0BD7" w:rsidRPr="00FF65DB" w:rsidRDefault="00EF0BD7" w:rsidP="00EF0BD7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2F532B0" w14:textId="77777777" w:rsidR="00EF0BD7" w:rsidRDefault="00EF0BD7" w:rsidP="00EF0BD7"/>
                  </w:txbxContent>
                </v:textbox>
              </v:shape>
            </w:pict>
          </mc:Fallback>
        </mc:AlternateContent>
      </w:r>
    </w:p>
    <w:p w14:paraId="15ED2BAE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B15CFF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D49719D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59858BF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0916084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4308C95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58E07CC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4CDE485" w14:textId="443E7DA3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9C479C3" w14:textId="546EC9A0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DDE1C" wp14:editId="5FF0DCD4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4B34" w14:textId="39221793" w:rsidR="00EF0BD7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1D9FC563" w14:textId="77777777" w:rsidR="00EF0BD7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6422FC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9EE3FB" w14:textId="77777777" w:rsidR="00EF0BD7" w:rsidRPr="00FF65DB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39CE423" w14:textId="77777777" w:rsidR="00EF0BD7" w:rsidRPr="00F23217" w:rsidRDefault="00EF0BD7" w:rsidP="00EF0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4E8BEED" w14:textId="77777777" w:rsidR="00EF0BD7" w:rsidRDefault="00EF0BD7" w:rsidP="00EF0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DE1C" id="Text Box 4" o:spid="_x0000_s1028" type="#_x0000_t202" style="position:absolute;left:0;text-align:left;margin-left:.15pt;margin-top:.45pt;width:650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">
                <v:textbox>
                  <w:txbxContent>
                    <w:p w14:paraId="03A64B34" w14:textId="39221793" w:rsidR="00EF0BD7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1D9FC563" w14:textId="77777777" w:rsidR="00EF0BD7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6422FC" w14:textId="77777777" w:rsidR="00EF0BD7" w:rsidRPr="00FF65DB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D9EE3FB" w14:textId="77777777" w:rsidR="00EF0BD7" w:rsidRPr="00FF65DB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39CE423" w14:textId="77777777" w:rsidR="00EF0BD7" w:rsidRPr="00F23217" w:rsidRDefault="00EF0BD7" w:rsidP="00EF0B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4E8BEED" w14:textId="77777777" w:rsidR="00EF0BD7" w:rsidRDefault="00EF0BD7" w:rsidP="00EF0BD7"/>
                  </w:txbxContent>
                </v:textbox>
              </v:shape>
            </w:pict>
          </mc:Fallback>
        </mc:AlternateContent>
      </w:r>
    </w:p>
    <w:p w14:paraId="31801791" w14:textId="6A2FDB30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A14D478" w14:textId="5269DE7C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C27BB50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96A0CC0" w14:textId="697ED3FC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E9BEC52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7A27ADB" w14:textId="462D25C9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35B5891" w14:textId="77777777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03F1953" w14:textId="3712F922" w:rsidR="00EF0BD7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A2648FC" w14:textId="526177D5" w:rsidR="00EF0BD7" w:rsidRPr="00686445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49CAB460" w14:textId="39FD326D" w:rsidR="00EF0BD7" w:rsidRDefault="00EF0BD7" w:rsidP="00EF0BD7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77E13340" w14:textId="2D3B3BB8" w:rsidR="00895110" w:rsidRPr="00EF0BD7" w:rsidRDefault="00895110" w:rsidP="00EF0BD7">
      <w:pPr>
        <w:spacing w:after="0" w:line="240" w:lineRule="auto"/>
      </w:pPr>
    </w:p>
    <w:sectPr w:rsidR="00895110" w:rsidRPr="00EF0BD7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714B" w14:textId="77777777" w:rsidR="0078488E" w:rsidRDefault="0078488E" w:rsidP="00041B40">
      <w:pPr>
        <w:spacing w:after="0" w:line="240" w:lineRule="auto"/>
      </w:pPr>
      <w:r>
        <w:separator/>
      </w:r>
    </w:p>
  </w:endnote>
  <w:endnote w:type="continuationSeparator" w:id="0">
    <w:p w14:paraId="2023F474" w14:textId="77777777" w:rsidR="0078488E" w:rsidRDefault="0078488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EA01" w14:textId="77777777" w:rsidR="0078488E" w:rsidRDefault="0078488E" w:rsidP="00041B40">
      <w:pPr>
        <w:spacing w:after="0" w:line="240" w:lineRule="auto"/>
      </w:pPr>
      <w:r>
        <w:separator/>
      </w:r>
    </w:p>
  </w:footnote>
  <w:footnote w:type="continuationSeparator" w:id="0">
    <w:p w14:paraId="7D5FBA0D" w14:textId="77777777" w:rsidR="0078488E" w:rsidRDefault="0078488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61D"/>
    <w:multiLevelType w:val="hybridMultilevel"/>
    <w:tmpl w:val="E1A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7E5"/>
    <w:multiLevelType w:val="hybridMultilevel"/>
    <w:tmpl w:val="B31CD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6CB"/>
    <w:multiLevelType w:val="hybridMultilevel"/>
    <w:tmpl w:val="1C0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905"/>
    <w:multiLevelType w:val="hybridMultilevel"/>
    <w:tmpl w:val="070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1842"/>
    <w:multiLevelType w:val="hybridMultilevel"/>
    <w:tmpl w:val="883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71F6"/>
    <w:multiLevelType w:val="hybridMultilevel"/>
    <w:tmpl w:val="9B8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27D83"/>
    <w:multiLevelType w:val="hybridMultilevel"/>
    <w:tmpl w:val="115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7C00"/>
    <w:rsid w:val="00312CC7"/>
    <w:rsid w:val="00673A3C"/>
    <w:rsid w:val="006B4044"/>
    <w:rsid w:val="006C541C"/>
    <w:rsid w:val="00762EF3"/>
    <w:rsid w:val="0078488E"/>
    <w:rsid w:val="00895110"/>
    <w:rsid w:val="00D0479A"/>
    <w:rsid w:val="00E200F3"/>
    <w:rsid w:val="00E27226"/>
    <w:rsid w:val="00EF0BD7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customStyle="1" w:styleId="Default">
    <w:name w:val="Default"/>
    <w:rsid w:val="006C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0B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infectioncontrol/pdf/icar/ltc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2019-05-08T16:27:00Z</dcterms:created>
  <dcterms:modified xsi:type="dcterms:W3CDTF">2019-05-09T21:53:00Z</dcterms:modified>
</cp:coreProperties>
</file>