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5726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C3850">
        <w:rPr>
          <w:rFonts w:ascii="Calibri" w:hAnsi="Calibri" w:cs="Calibr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6AE116" wp14:editId="1949DA1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4862" w14:textId="77777777" w:rsidR="003C3850" w:rsidRDefault="003C3850" w:rsidP="003C385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ED8F0C" w14:textId="77777777" w:rsidR="003C3850" w:rsidRPr="00605605" w:rsidRDefault="003C3850" w:rsidP="003C385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E1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00A84862" w14:textId="77777777" w:rsidR="003C3850" w:rsidRDefault="003C3850" w:rsidP="003C385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ED8F0C" w14:textId="77777777" w:rsidR="003C3850" w:rsidRPr="00605605" w:rsidRDefault="003C3850" w:rsidP="003C385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3C3850">
        <w:rPr>
          <w:rFonts w:ascii="Calibri" w:hAnsi="Calibri" w:cs="Calibri"/>
          <w:b/>
          <w:sz w:val="28"/>
          <w:szCs w:val="28"/>
        </w:rPr>
        <w:t>Staff Food and Nutrition Cultural Competency Checklist</w:t>
      </w:r>
    </w:p>
    <w:p w14:paraId="1F8E7DE2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</w:p>
    <w:p w14:paraId="38800F09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  <w:r w:rsidRPr="003C3850">
        <w:rPr>
          <w:rFonts w:ascii="Calibri" w:hAnsi="Calibri" w:cs="Calibri"/>
          <w:b/>
        </w:rPr>
        <w:t>Name:</w:t>
      </w:r>
      <w:r w:rsidRPr="003C3850">
        <w:rPr>
          <w:rFonts w:ascii="Calibri" w:hAnsi="Calibri" w:cs="Calibri"/>
        </w:rPr>
        <w:t xml:space="preserve">______________________________ </w:t>
      </w:r>
      <w:r w:rsidRPr="003C3850">
        <w:rPr>
          <w:rFonts w:ascii="Calibri" w:hAnsi="Calibri" w:cs="Calibri"/>
          <w:b/>
        </w:rPr>
        <w:t xml:space="preserve"> Title: </w:t>
      </w:r>
      <w:r w:rsidRPr="003C3850">
        <w:rPr>
          <w:rFonts w:ascii="Calibri" w:hAnsi="Calibri" w:cs="Calibri"/>
        </w:rPr>
        <w:t>___________________________</w:t>
      </w:r>
      <w:r w:rsidRPr="003C3850">
        <w:rPr>
          <w:rFonts w:ascii="Calibri" w:hAnsi="Calibri" w:cs="Calibri"/>
          <w:b/>
        </w:rPr>
        <w:t xml:space="preserve">  Hire Date</w:t>
      </w:r>
      <w:r w:rsidRPr="003C3850">
        <w:rPr>
          <w:rFonts w:ascii="Calibri" w:hAnsi="Calibri" w:cs="Calibri"/>
        </w:rPr>
        <w:t>:_______________</w:t>
      </w:r>
    </w:p>
    <w:p w14:paraId="23CD8E22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3C3850" w:rsidRPr="003C3850" w14:paraId="0A2431C0" w14:textId="77777777" w:rsidTr="00BA750A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D27B3B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68CE47D8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>Evaluation</w:t>
            </w:r>
          </w:p>
          <w:p w14:paraId="4CA71943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180F97B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>Method of Evaluation</w:t>
            </w:r>
          </w:p>
          <w:p w14:paraId="0BEFAADE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>(Check One)</w:t>
            </w:r>
          </w:p>
          <w:p w14:paraId="047ACF8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3850">
              <w:rPr>
                <w:rFonts w:ascii="Calibri" w:hAnsi="Calibri" w:cs="Calibri"/>
                <w:sz w:val="24"/>
                <w:szCs w:val="24"/>
              </w:rPr>
              <w:t>D = Skills Demonstration</w:t>
            </w:r>
          </w:p>
          <w:p w14:paraId="76794A4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3850">
              <w:rPr>
                <w:rFonts w:ascii="Calibri" w:hAnsi="Calibri" w:cs="Calibri"/>
                <w:sz w:val="24"/>
                <w:szCs w:val="24"/>
              </w:rPr>
              <w:t>O = Performance Observation</w:t>
            </w:r>
          </w:p>
          <w:p w14:paraId="26249CB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C3850">
              <w:rPr>
                <w:rFonts w:ascii="Calibri" w:hAnsi="Calibri" w:cs="Calibri"/>
                <w:sz w:val="24"/>
                <w:szCs w:val="24"/>
              </w:rPr>
              <w:t>W = Written Test</w:t>
            </w:r>
          </w:p>
          <w:p w14:paraId="659D784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sz w:val="24"/>
                <w:szCs w:val="24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51C9E39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 xml:space="preserve">Verification </w:t>
            </w:r>
          </w:p>
          <w:p w14:paraId="15EEEDC4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850">
              <w:rPr>
                <w:rFonts w:ascii="Calibri" w:hAnsi="Calibri" w:cs="Calibri"/>
                <w:b/>
                <w:sz w:val="24"/>
                <w:szCs w:val="24"/>
              </w:rPr>
              <w:t>(Initials/Date)</w:t>
            </w:r>
          </w:p>
        </w:tc>
      </w:tr>
      <w:tr w:rsidR="003C3850" w:rsidRPr="003C3850" w14:paraId="553CAB25" w14:textId="77777777" w:rsidTr="00BA750A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9955969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193CFA2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Competency</w:t>
            </w:r>
          </w:p>
          <w:p w14:paraId="7E91666B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Demonstrated/</w:t>
            </w:r>
          </w:p>
          <w:p w14:paraId="2B131EA5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 xml:space="preserve">Meets </w:t>
            </w:r>
          </w:p>
          <w:p w14:paraId="178B5884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7CF78BF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4D582B73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A87C27A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42A9ABC7" w14:textId="77777777" w:rsidTr="00BA750A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37E88B4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84F2832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0FC5F8F5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EC8CF8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5E8E83F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22B724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D8BC64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6C019C6" w14:textId="77777777" w:rsidR="003C3850" w:rsidRPr="003C3850" w:rsidRDefault="003C3850" w:rsidP="003C385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0E36B967" w14:textId="77777777" w:rsidTr="00BA750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22FCC09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All Staff</w:t>
            </w:r>
          </w:p>
        </w:tc>
        <w:tc>
          <w:tcPr>
            <w:tcW w:w="2631" w:type="dxa"/>
          </w:tcPr>
          <w:p w14:paraId="7EB32778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>Describe one’s role in gathering and documenting resident information related to food and nutrition cultural preferences.</w:t>
            </w:r>
          </w:p>
        </w:tc>
        <w:tc>
          <w:tcPr>
            <w:tcW w:w="1779" w:type="dxa"/>
          </w:tcPr>
          <w:p w14:paraId="39FE1B4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689CB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50642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201AC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B0AEA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29B68E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4D36A8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51E9DAFC" w14:textId="77777777" w:rsidTr="00BA750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4736D3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B32F902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>State how respecting a resident’s food and nutrition cultural preferences fosters person-centered care principles.</w:t>
            </w:r>
          </w:p>
        </w:tc>
        <w:tc>
          <w:tcPr>
            <w:tcW w:w="1779" w:type="dxa"/>
          </w:tcPr>
          <w:p w14:paraId="2D878384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CD24DD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0BF7D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2EFC59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9399A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799146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C717D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6176B855" w14:textId="77777777" w:rsidTr="00BA750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382CD84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C12FDD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>Discuss measures to promote a positive atmosphere at mealtime and/or at celebrations or activities that offer food.</w:t>
            </w:r>
          </w:p>
        </w:tc>
        <w:tc>
          <w:tcPr>
            <w:tcW w:w="1779" w:type="dxa"/>
          </w:tcPr>
          <w:p w14:paraId="1FA22157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E5CB77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BB6B4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101F00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81F520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A5BA5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5E9B2A2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7B571972" w14:textId="77777777" w:rsidTr="00BA750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8A79A9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56A07A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 xml:space="preserve">Identify the geographic and religious food and nutrition cultures among </w:t>
            </w:r>
            <w:r w:rsidRPr="003C3850">
              <w:rPr>
                <w:rFonts w:ascii="Calibri" w:hAnsi="Calibri" w:cs="Calibri"/>
              </w:rPr>
              <w:lastRenderedPageBreak/>
              <w:t xml:space="preserve">the residents and staff of the facility. </w:t>
            </w:r>
          </w:p>
        </w:tc>
        <w:tc>
          <w:tcPr>
            <w:tcW w:w="1779" w:type="dxa"/>
          </w:tcPr>
          <w:p w14:paraId="3FB3B76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8EE2C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9F8EC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35BDC4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BDCEA2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AD1329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C504D5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7286C2C6" w14:textId="77777777" w:rsidTr="00BA750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77821D9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6B7705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>Describe the role of the Food and Nutrition Services Department in meeting the food and nutrition cultural preferences of residents.</w:t>
            </w:r>
          </w:p>
          <w:p w14:paraId="365E0377" w14:textId="77777777" w:rsidR="003C3850" w:rsidRPr="003C3850" w:rsidRDefault="003C3850" w:rsidP="003C38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C3850">
              <w:rPr>
                <w:rFonts w:ascii="Calibri" w:hAnsi="Calibri" w:cs="Calibri"/>
                <w:sz w:val="22"/>
                <w:szCs w:val="22"/>
              </w:rPr>
              <w:t>Assessment process</w:t>
            </w:r>
          </w:p>
          <w:p w14:paraId="4FB7ACBE" w14:textId="77777777" w:rsidR="003C3850" w:rsidRPr="003C3850" w:rsidRDefault="003C3850" w:rsidP="003C38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C3850">
              <w:rPr>
                <w:rFonts w:ascii="Calibri" w:hAnsi="Calibri" w:cs="Calibri"/>
                <w:sz w:val="22"/>
                <w:szCs w:val="22"/>
              </w:rPr>
              <w:t>Care Plan</w:t>
            </w:r>
          </w:p>
          <w:p w14:paraId="546ADDEC" w14:textId="77777777" w:rsidR="003C3850" w:rsidRPr="003C3850" w:rsidRDefault="003C3850" w:rsidP="003C38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C3850">
              <w:rPr>
                <w:rFonts w:ascii="Calibri" w:hAnsi="Calibri" w:cs="Calibri"/>
                <w:sz w:val="22"/>
                <w:szCs w:val="22"/>
              </w:rPr>
              <w:t>Implementation</w:t>
            </w:r>
          </w:p>
        </w:tc>
        <w:tc>
          <w:tcPr>
            <w:tcW w:w="1779" w:type="dxa"/>
          </w:tcPr>
          <w:p w14:paraId="22D08BF7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596456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F1E6A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2B354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A84BCD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70AAD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F581E1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4D0C58B5" w14:textId="77777777" w:rsidTr="00BA750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6EB1A25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456CCC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>Describe the role of the Nursing Services Department in meeting the food and nutrition cultural preferences of residents.</w:t>
            </w:r>
          </w:p>
          <w:p w14:paraId="40FB48EF" w14:textId="77777777" w:rsidR="003C3850" w:rsidRPr="003C3850" w:rsidRDefault="003C3850" w:rsidP="003C38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C3850">
              <w:rPr>
                <w:rFonts w:ascii="Calibri" w:hAnsi="Calibri" w:cs="Calibri"/>
                <w:sz w:val="22"/>
                <w:szCs w:val="22"/>
              </w:rPr>
              <w:t>Assessment process</w:t>
            </w:r>
          </w:p>
          <w:p w14:paraId="0329D3DE" w14:textId="77777777" w:rsidR="003C3850" w:rsidRPr="003C3850" w:rsidRDefault="003C3850" w:rsidP="003C38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C3850">
              <w:rPr>
                <w:rFonts w:ascii="Calibri" w:hAnsi="Calibri" w:cs="Calibri"/>
                <w:sz w:val="22"/>
                <w:szCs w:val="22"/>
              </w:rPr>
              <w:t>Care Plan</w:t>
            </w:r>
          </w:p>
          <w:p w14:paraId="76B1935C" w14:textId="77777777" w:rsidR="003C3850" w:rsidRPr="003C3850" w:rsidRDefault="003C3850" w:rsidP="003C385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3C3850">
              <w:rPr>
                <w:rFonts w:ascii="Calibri" w:hAnsi="Calibri" w:cs="Calibri"/>
                <w:sz w:val="22"/>
                <w:szCs w:val="22"/>
              </w:rPr>
              <w:t>Implementation</w:t>
            </w:r>
          </w:p>
        </w:tc>
        <w:tc>
          <w:tcPr>
            <w:tcW w:w="1779" w:type="dxa"/>
          </w:tcPr>
          <w:p w14:paraId="156F149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76432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FB9FB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29FF54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34EB92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3E0067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A24A6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4400CA76" w14:textId="77777777" w:rsidTr="00BA750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DB4000D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D72ECE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 xml:space="preserve">Describe the role of the Activities/Therapeutic </w:t>
            </w:r>
            <w:r w:rsidRPr="003C3850">
              <w:rPr>
                <w:rFonts w:ascii="Calibri" w:hAnsi="Calibri" w:cs="Calibri"/>
              </w:rPr>
              <w:lastRenderedPageBreak/>
              <w:t>Recreation Department in meeting the food and nutrition cultural preferences of residents.</w:t>
            </w:r>
          </w:p>
        </w:tc>
        <w:tc>
          <w:tcPr>
            <w:tcW w:w="1779" w:type="dxa"/>
          </w:tcPr>
          <w:p w14:paraId="2CF84A3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430A9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F97BE6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12FFDE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EED546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78880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F06D405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401822E4" w14:textId="77777777" w:rsidTr="00BA750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D63FA70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F8B9845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</w:rPr>
            </w:pPr>
            <w:r w:rsidRPr="003C3850">
              <w:rPr>
                <w:rFonts w:ascii="Calibri" w:hAnsi="Calibri" w:cs="Calibri"/>
              </w:rPr>
              <w:t>State the policy of the nursing facility regarding personal food items.</w:t>
            </w:r>
          </w:p>
        </w:tc>
        <w:tc>
          <w:tcPr>
            <w:tcW w:w="1779" w:type="dxa"/>
          </w:tcPr>
          <w:p w14:paraId="195D5307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4703B8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666AF5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220CE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56A45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EC231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80B99CE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55CD2C74" w14:textId="77777777" w:rsidTr="00BA750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78FF615D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78471322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59B60459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36D1B40F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F5623E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C6A03E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FE3B72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3B64D8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98A9E7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3BAF170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C3850" w:rsidRPr="003C3850" w14:paraId="165B0ABA" w14:textId="77777777" w:rsidTr="00BA750A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3B2F4505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C3850">
              <w:rPr>
                <w:rFonts w:ascii="Calibri" w:hAnsi="Calibri" w:cs="Calibri"/>
                <w:b/>
              </w:rPr>
              <w:t>Other (Describe)</w:t>
            </w:r>
          </w:p>
          <w:p w14:paraId="1F77935B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95CC8EC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0794EEC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779961D1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4A9618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6D0AA3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3DC29D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5FF21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D7AD08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5E0BA" w14:textId="77777777" w:rsidR="003C3850" w:rsidRPr="003C3850" w:rsidRDefault="003C3850" w:rsidP="003C385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3DB73C2A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503DD839" w14:textId="77777777" w:rsidR="003C3850" w:rsidRDefault="003C38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F024153" w14:textId="77777777" w:rsid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398BF2BF" w14:textId="6F9CD773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  <w:r w:rsidRPr="003C3850">
        <w:rPr>
          <w:rFonts w:ascii="Calibri" w:hAnsi="Calibri" w:cs="Calibri"/>
          <w:b/>
        </w:rPr>
        <w:t>References</w:t>
      </w:r>
    </w:p>
    <w:p w14:paraId="48EC5AE9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2E686819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  <w:r w:rsidRPr="003C3850">
        <w:rPr>
          <w:rFonts w:ascii="Calibri" w:hAnsi="Calibri" w:cs="Calibri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3C3850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</w:p>
    <w:p w14:paraId="766E5D8C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</w:p>
    <w:p w14:paraId="0307B53B" w14:textId="77777777" w:rsidR="003C3850" w:rsidRPr="003C3850" w:rsidRDefault="003C3850" w:rsidP="003C3850">
      <w:pPr>
        <w:shd w:val="clear" w:color="auto" w:fill="FFFFFF"/>
        <w:spacing w:after="0" w:line="240" w:lineRule="auto"/>
        <w:ind w:left="720"/>
        <w:outlineLvl w:val="3"/>
        <w:rPr>
          <w:rFonts w:ascii="Calibri" w:hAnsi="Calibri" w:cs="Calibri"/>
          <w:color w:val="333333"/>
        </w:rPr>
      </w:pPr>
      <w:r w:rsidRPr="003C3850">
        <w:rPr>
          <w:rFonts w:ascii="Calibri" w:hAnsi="Calibri" w:cs="Calibri"/>
          <w:color w:val="333333"/>
        </w:rPr>
        <w:t>Position of the Academy of Nutrition and Dietetics: Individualized Nutrition Approaches for Older Adults: Long-Term Care, Post-Acute Care, and Other Settings</w:t>
      </w:r>
    </w:p>
    <w:p w14:paraId="59C0452A" w14:textId="77777777" w:rsidR="003C3850" w:rsidRPr="003C3850" w:rsidRDefault="003C3850" w:rsidP="003C3850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color w:val="333333"/>
        </w:rPr>
      </w:pPr>
      <w:r w:rsidRPr="003C3850">
        <w:rPr>
          <w:rFonts w:ascii="Calibri" w:hAnsi="Calibri" w:cs="Calibri"/>
          <w:color w:val="333333"/>
        </w:rPr>
        <w:t>Dorner, Becky et al.</w:t>
      </w:r>
    </w:p>
    <w:p w14:paraId="402A46F5" w14:textId="77777777" w:rsidR="003C3850" w:rsidRPr="003C3850" w:rsidRDefault="003C3850" w:rsidP="003C3850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color w:val="333333"/>
        </w:rPr>
      </w:pPr>
      <w:r w:rsidRPr="003C3850">
        <w:rPr>
          <w:rFonts w:ascii="Calibri" w:hAnsi="Calibri" w:cs="Calibri"/>
          <w:color w:val="333333"/>
        </w:rPr>
        <w:t>Journal of the Academy of Nutrition and Dietetics, Volume 118, Issue 4, 724 - 735</w:t>
      </w:r>
    </w:p>
    <w:p w14:paraId="30F108A9" w14:textId="77777777" w:rsidR="003C3850" w:rsidRPr="003C3850" w:rsidRDefault="003C3850" w:rsidP="003C3850">
      <w:pPr>
        <w:pStyle w:val="Heading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333333"/>
          <w:sz w:val="22"/>
          <w:szCs w:val="22"/>
        </w:rPr>
      </w:pPr>
    </w:p>
    <w:p w14:paraId="29E60533" w14:textId="77777777" w:rsidR="003C3850" w:rsidRPr="003C3850" w:rsidRDefault="003C3850" w:rsidP="003C3850">
      <w:pPr>
        <w:pStyle w:val="Heading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333333"/>
          <w:sz w:val="22"/>
          <w:szCs w:val="22"/>
        </w:rPr>
      </w:pPr>
      <w:r w:rsidRPr="003C3850">
        <w:rPr>
          <w:rFonts w:ascii="Calibri" w:hAnsi="Calibri" w:cs="Calibri"/>
          <w:b w:val="0"/>
          <w:bCs w:val="0"/>
          <w:color w:val="333333"/>
          <w:sz w:val="22"/>
          <w:szCs w:val="22"/>
        </w:rPr>
        <w:t>Academy of Nutrition and Dietetics: Revised 2018 Standards of Practice and Standards of Professional Performance for Registered Dietitian Nutritionists (Competent, Proficient, and Expert) in Post-Acute and Long-Term Care Nutrition</w:t>
      </w:r>
    </w:p>
    <w:p w14:paraId="78624C24" w14:textId="77777777" w:rsidR="003C3850" w:rsidRPr="003C3850" w:rsidRDefault="003C3850" w:rsidP="003C3850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color w:val="333333"/>
        </w:rPr>
      </w:pPr>
      <w:r w:rsidRPr="003C3850">
        <w:rPr>
          <w:rFonts w:ascii="Calibri" w:hAnsi="Calibri" w:cs="Calibri"/>
          <w:color w:val="333333"/>
        </w:rPr>
        <w:t>Robinson, Gretchen E. et al.</w:t>
      </w:r>
    </w:p>
    <w:p w14:paraId="6E100061" w14:textId="77777777" w:rsidR="003C3850" w:rsidRPr="003C3850" w:rsidRDefault="003C3850" w:rsidP="003C3850">
      <w:pPr>
        <w:shd w:val="clear" w:color="auto" w:fill="FFFFFF"/>
        <w:spacing w:after="0" w:line="240" w:lineRule="auto"/>
        <w:ind w:firstLine="720"/>
        <w:rPr>
          <w:rFonts w:ascii="Calibri" w:hAnsi="Calibri" w:cs="Calibri"/>
          <w:color w:val="333333"/>
        </w:rPr>
      </w:pPr>
      <w:r w:rsidRPr="003C3850">
        <w:rPr>
          <w:rFonts w:ascii="Calibri" w:hAnsi="Calibri" w:cs="Calibri"/>
          <w:color w:val="333333"/>
        </w:rPr>
        <w:t>Journal of the Academy of Nutrition and Dietetics, Volume 118, Issue 9, 1747 - 1760.e53</w:t>
      </w:r>
    </w:p>
    <w:p w14:paraId="76EB7A74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</w:p>
    <w:p w14:paraId="42C59FAA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  <w:r w:rsidRPr="003C3850">
        <w:rPr>
          <w:rStyle w:val="Hyperlink"/>
          <w:rFonts w:ascii="Calibri" w:hAnsi="Calibri" w:cs="Calibri"/>
        </w:rPr>
        <w:t>Health Information in Multiple Languages</w:t>
      </w:r>
    </w:p>
    <w:p w14:paraId="328B0969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  <w:hyperlink r:id="rId8" w:history="1">
        <w:r w:rsidRPr="003C3850">
          <w:rPr>
            <w:rStyle w:val="Hyperlink"/>
            <w:rFonts w:ascii="Calibri" w:hAnsi="Calibri" w:cs="Calibri"/>
          </w:rPr>
          <w:t>https://medlineplus.gov/languages/languages.html</w:t>
        </w:r>
      </w:hyperlink>
    </w:p>
    <w:p w14:paraId="1AF4D405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</w:p>
    <w:p w14:paraId="3D76733F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  <w:r w:rsidRPr="003C3850">
        <w:rPr>
          <w:rStyle w:val="Hyperlink"/>
          <w:rFonts w:ascii="Calibri" w:hAnsi="Calibri" w:cs="Calibri"/>
        </w:rPr>
        <w:t>LTC Survey Pathways (Download)</w:t>
      </w:r>
    </w:p>
    <w:p w14:paraId="043010E8" w14:textId="77777777" w:rsidR="003C3850" w:rsidRPr="003C3850" w:rsidRDefault="003C3850" w:rsidP="003C3850">
      <w:pPr>
        <w:pStyle w:val="Footer"/>
        <w:ind w:left="720"/>
        <w:rPr>
          <w:rStyle w:val="Hyperlink"/>
          <w:rFonts w:ascii="Calibri" w:hAnsi="Calibri" w:cs="Calibri"/>
        </w:rPr>
      </w:pPr>
      <w:hyperlink r:id="rId9" w:history="1">
        <w:r w:rsidRPr="003C3850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43053FAA" w14:textId="77777777" w:rsidR="003C3850" w:rsidRPr="003C3850" w:rsidRDefault="003C3850" w:rsidP="003C385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3C3850">
        <w:rPr>
          <w:rFonts w:ascii="Calibri" w:hAnsi="Calibri" w:cs="Calibri"/>
        </w:rPr>
        <w:t>CMS-20053 “Dining Observation”</w:t>
      </w:r>
    </w:p>
    <w:p w14:paraId="3B683D1E" w14:textId="77777777" w:rsidR="003C3850" w:rsidRPr="003C3850" w:rsidRDefault="003C3850" w:rsidP="003C385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3C3850">
        <w:rPr>
          <w:rFonts w:ascii="Calibri" w:hAnsi="Calibri" w:cs="Calibri"/>
        </w:rPr>
        <w:t>CMS-20055 “Kitchen/Food Service Observation”</w:t>
      </w:r>
    </w:p>
    <w:p w14:paraId="28FD7201" w14:textId="77777777" w:rsidR="003C3850" w:rsidRPr="003C3850" w:rsidRDefault="003C3850" w:rsidP="003C385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3C3850">
        <w:rPr>
          <w:rFonts w:ascii="Calibri" w:hAnsi="Calibri" w:cs="Calibri"/>
        </w:rPr>
        <w:t>CMS-20062 “Sufficient and Competent Nurse Staffing Review”</w:t>
      </w:r>
    </w:p>
    <w:p w14:paraId="1E0B5C7E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34E8163B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46A9A1B6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07AF5C5E" w14:textId="77777777" w:rsidR="003C3850" w:rsidRDefault="003C38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0683747" w14:textId="77777777" w:rsid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4323C72C" w14:textId="77777777" w:rsidR="003C3850" w:rsidRDefault="003C3850" w:rsidP="003C3850">
      <w:pPr>
        <w:spacing w:after="0" w:line="240" w:lineRule="auto"/>
        <w:rPr>
          <w:rFonts w:ascii="Calibri" w:hAnsi="Calibri" w:cs="Calibri"/>
          <w:b/>
        </w:rPr>
      </w:pPr>
    </w:p>
    <w:p w14:paraId="74AD9982" w14:textId="091D466F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C3850">
        <w:rPr>
          <w:rFonts w:ascii="Calibri" w:hAnsi="Calibri" w:cs="Calibri"/>
          <w:b/>
          <w:sz w:val="24"/>
          <w:szCs w:val="24"/>
        </w:rPr>
        <w:t>*I certify that I have received orientation in the above-mentioned areas.</w:t>
      </w:r>
    </w:p>
    <w:p w14:paraId="42E6FAA0" w14:textId="77777777" w:rsidR="003C3850" w:rsidRPr="003C3850" w:rsidRDefault="003C3850" w:rsidP="003C3850">
      <w:pPr>
        <w:spacing w:after="0" w:line="240" w:lineRule="auto"/>
        <w:rPr>
          <w:rFonts w:ascii="Calibri" w:hAnsi="Calibri" w:cs="Calibri"/>
          <w:b/>
          <w:i/>
        </w:rPr>
      </w:pPr>
    </w:p>
    <w:p w14:paraId="3229A345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3C3850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F862F" wp14:editId="3D0B81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A915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E847B3F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B78FA06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1CA5B9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50E997A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C22AD1E" w14:textId="77777777" w:rsidR="003C3850" w:rsidRDefault="003C3850" w:rsidP="003C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862F" id="Text Box 2" o:spid="_x0000_s1027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E95A915" w14:textId="77777777" w:rsidR="003C3850" w:rsidRPr="00FF65DB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E847B3F" w14:textId="77777777" w:rsidR="003C3850" w:rsidRPr="00FF65DB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B78FA06" w14:textId="77777777" w:rsidR="003C3850" w:rsidRPr="00FF65DB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B1CA5B9" w14:textId="77777777" w:rsidR="003C3850" w:rsidRPr="00FF65DB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50E997A" w14:textId="77777777" w:rsidR="003C3850" w:rsidRPr="00FF65DB" w:rsidRDefault="003C3850" w:rsidP="003C3850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C22AD1E" w14:textId="77777777" w:rsidR="003C3850" w:rsidRDefault="003C3850" w:rsidP="003C3850"/>
                  </w:txbxContent>
                </v:textbox>
              </v:shape>
            </w:pict>
          </mc:Fallback>
        </mc:AlternateContent>
      </w:r>
    </w:p>
    <w:p w14:paraId="02694B10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C7152BF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802A21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9DCFC12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DBF0E57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95E43D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61E0AF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F58253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3C3850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836A08" wp14:editId="3587C36C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42E6" w14:textId="2FFA0771" w:rsidR="003C3850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A0B33B8" w14:textId="77777777" w:rsidR="003C3850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CBDC3B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CC9ABA" w14:textId="77777777" w:rsidR="003C3850" w:rsidRPr="00FF65DB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9589C7F" w14:textId="77777777" w:rsidR="003C3850" w:rsidRPr="00F23217" w:rsidRDefault="003C3850" w:rsidP="003C38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778A68D" w14:textId="77777777" w:rsidR="003C3850" w:rsidRDefault="003C3850" w:rsidP="003C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6A08" id="Text Box 6" o:spid="_x0000_s1028" type="#_x0000_t202" style="position:absolute;left:0;text-align:left;margin-left:-2.25pt;margin-top:5.65pt;width:650.25pt;height:8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BYv3uAAAAAKAQAADwAAAGRycy9kb3ducmV2Lnht&#10;bEyPwU7DMBBE70j8g7VIXFDrNClpGuJUCAkENygVXN3YTSLsdbDdNPw92xPcdndGs2+qzWQNG7UP&#10;vUMBi3kCTGPjVI+tgN3746wAFqJEJY1DLeBHB9jUlxeVLJU74Zset7FlFIKhlAK6GIeS89B02sow&#10;d4NG0g7OWxlp9S1XXp4o3BqeJknOreyRPnRy0A+dbr62RyugWD6Pn+Ele/1o8oNZx5vV+PTthbi+&#10;mu7vgEU9xT8znPEJHWpi2rsjqsCMgNnylpx0X2TAznq6zqncnqYizYD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BYv3uAAAAAKAQAADwAAAAAAAAAAAAAAAACBBAAAZHJz&#10;L2Rvd25yZXYueG1sUEsFBgAAAAAEAAQA8wAAAI4FAAAAAA==&#10;">
                <v:textbox>
                  <w:txbxContent>
                    <w:p w14:paraId="095842E6" w14:textId="2FFA0771" w:rsidR="003C3850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A0B33B8" w14:textId="77777777" w:rsidR="003C3850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CBDC3B" w14:textId="77777777" w:rsidR="003C3850" w:rsidRPr="00FF65DB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CC9ABA" w14:textId="77777777" w:rsidR="003C3850" w:rsidRPr="00FF65DB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9589C7F" w14:textId="77777777" w:rsidR="003C3850" w:rsidRPr="00F23217" w:rsidRDefault="003C3850" w:rsidP="003C38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778A68D" w14:textId="77777777" w:rsidR="003C3850" w:rsidRDefault="003C3850" w:rsidP="003C3850"/>
                  </w:txbxContent>
                </v:textbox>
              </v:shape>
            </w:pict>
          </mc:Fallback>
        </mc:AlternateContent>
      </w:r>
    </w:p>
    <w:p w14:paraId="48958172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93BD58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0D3A506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26E98AB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E3A884" w14:textId="7777777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1979316" w14:textId="77777777" w:rsidR="003C3850" w:rsidRPr="003C3850" w:rsidRDefault="003C3850" w:rsidP="003C3850">
      <w:pPr>
        <w:spacing w:after="0" w:line="240" w:lineRule="auto"/>
        <w:ind w:right="-720"/>
        <w:rPr>
          <w:rFonts w:ascii="Calibri" w:hAnsi="Calibri" w:cs="Calibri"/>
          <w:b/>
        </w:rPr>
      </w:pPr>
    </w:p>
    <w:p w14:paraId="6FD4E81B" w14:textId="77777777" w:rsid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8F81CC6" w14:textId="77777777" w:rsid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EF29514" w14:textId="55D935F7" w:rsidR="003C3850" w:rsidRPr="003C3850" w:rsidRDefault="003C3850" w:rsidP="003C385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3C3850">
        <w:rPr>
          <w:rFonts w:ascii="Calibri" w:hAnsi="Calibri" w:cs="Calibri"/>
          <w:b/>
          <w:i/>
        </w:rPr>
        <w:t>(PLACE IN EMPLOYMENT FILE)</w:t>
      </w:r>
    </w:p>
    <w:p w14:paraId="0B4DCAD4" w14:textId="77777777" w:rsidR="003C3850" w:rsidRPr="003C3850" w:rsidRDefault="003C3850" w:rsidP="003C3850">
      <w:pPr>
        <w:spacing w:after="0" w:line="240" w:lineRule="auto"/>
        <w:ind w:right="-720"/>
        <w:rPr>
          <w:rFonts w:ascii="Calibri" w:hAnsi="Calibri" w:cs="Calibri"/>
          <w:b/>
        </w:rPr>
      </w:pPr>
    </w:p>
    <w:p w14:paraId="77E13340" w14:textId="1202634D" w:rsidR="00895110" w:rsidRPr="003C3850" w:rsidRDefault="00895110" w:rsidP="003C3850">
      <w:pPr>
        <w:spacing w:after="0" w:line="240" w:lineRule="auto"/>
        <w:rPr>
          <w:rFonts w:ascii="Calibri" w:hAnsi="Calibri" w:cs="Calibri"/>
        </w:rPr>
      </w:pPr>
    </w:p>
    <w:sectPr w:rsidR="00895110" w:rsidRPr="003C385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31A9" w14:textId="77777777" w:rsidR="00DE1160" w:rsidRDefault="00DE1160" w:rsidP="00041B40">
      <w:pPr>
        <w:spacing w:after="0" w:line="240" w:lineRule="auto"/>
      </w:pPr>
      <w:r>
        <w:separator/>
      </w:r>
    </w:p>
  </w:endnote>
  <w:endnote w:type="continuationSeparator" w:id="0">
    <w:p w14:paraId="14F014BA" w14:textId="77777777" w:rsidR="00DE1160" w:rsidRDefault="00DE1160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D31E" w14:textId="77777777" w:rsidR="00DE1160" w:rsidRDefault="00DE1160" w:rsidP="00041B40">
      <w:pPr>
        <w:spacing w:after="0" w:line="240" w:lineRule="auto"/>
      </w:pPr>
      <w:r>
        <w:separator/>
      </w:r>
    </w:p>
  </w:footnote>
  <w:footnote w:type="continuationSeparator" w:id="0">
    <w:p w14:paraId="475811F0" w14:textId="77777777" w:rsidR="00DE1160" w:rsidRDefault="00DE1160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C6DC0"/>
    <w:multiLevelType w:val="hybridMultilevel"/>
    <w:tmpl w:val="5D90F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573A67"/>
    <w:multiLevelType w:val="hybridMultilevel"/>
    <w:tmpl w:val="7C8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7BDB"/>
    <w:multiLevelType w:val="hybridMultilevel"/>
    <w:tmpl w:val="976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7C00"/>
    <w:rsid w:val="00312CC7"/>
    <w:rsid w:val="003C3850"/>
    <w:rsid w:val="005044D7"/>
    <w:rsid w:val="00895110"/>
    <w:rsid w:val="00DE1160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C3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8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C38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C3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languages/languag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guidanceforlawsandregulations/nursing-hom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2019-05-07T18:06:00Z</dcterms:created>
  <dcterms:modified xsi:type="dcterms:W3CDTF">2019-05-07T18:09:00Z</dcterms:modified>
</cp:coreProperties>
</file>