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2F9" w:rsidRDefault="00AD72F9" w:rsidP="00A42750">
      <w:pPr>
        <w:tabs>
          <w:tab w:val="left" w:pos="360"/>
        </w:tabs>
        <w:spacing w:after="0" w:line="240" w:lineRule="auto"/>
        <w:rPr>
          <w:rFonts w:ascii="Arial" w:hAnsi="Arial" w:cs="Arial"/>
          <w:b/>
        </w:rPr>
      </w:pPr>
      <w:bookmarkStart w:id="0" w:name="_GoBack"/>
      <w:bookmarkEnd w:id="0"/>
      <w:r>
        <w:rPr>
          <w:rFonts w:ascii="Arial" w:hAnsi="Arial" w:cs="Arial"/>
          <w:b/>
        </w:rPr>
        <w:t>Organizational Readiness for Implementing a Work-based Learning/Career Pathways Program for Frontline Health and Healthcare Workers</w:t>
      </w:r>
    </w:p>
    <w:p w:rsidR="00AD72F9" w:rsidRDefault="00AD72F9" w:rsidP="00A42750">
      <w:pPr>
        <w:tabs>
          <w:tab w:val="left" w:pos="360"/>
        </w:tabs>
        <w:spacing w:after="0" w:line="240" w:lineRule="auto"/>
        <w:rPr>
          <w:rFonts w:ascii="Arial" w:hAnsi="Arial" w:cs="Arial"/>
          <w:b/>
        </w:rPr>
      </w:pPr>
    </w:p>
    <w:p w:rsidR="00AD72F9" w:rsidRPr="00582650" w:rsidRDefault="00AD72F9" w:rsidP="00A42750">
      <w:pPr>
        <w:tabs>
          <w:tab w:val="left" w:pos="360"/>
        </w:tabs>
        <w:spacing w:after="0" w:line="240" w:lineRule="auto"/>
        <w:rPr>
          <w:rFonts w:ascii="Arial" w:hAnsi="Arial" w:cs="Arial"/>
          <w:b/>
          <w:i/>
        </w:rPr>
      </w:pPr>
      <w:r w:rsidRPr="00582650">
        <w:rPr>
          <w:rFonts w:ascii="Arial" w:hAnsi="Arial" w:cs="Arial"/>
          <w:b/>
          <w:i/>
        </w:rPr>
        <w:t>Jennifer Craft Morgan</w:t>
      </w:r>
      <w:r>
        <w:rPr>
          <w:rFonts w:ascii="Arial" w:hAnsi="Arial" w:cs="Arial"/>
          <w:b/>
          <w:i/>
        </w:rPr>
        <w:t xml:space="preserve"> and Bob Konrad</w:t>
      </w:r>
      <w:r w:rsidRPr="00582650">
        <w:rPr>
          <w:rFonts w:ascii="Arial" w:hAnsi="Arial" w:cs="Arial"/>
          <w:b/>
          <w:i/>
        </w:rPr>
        <w:t>, UNC Evaluation of the Jobs to Careers Initiative</w:t>
      </w:r>
    </w:p>
    <w:p w:rsidR="00AD72F9" w:rsidRPr="00582650" w:rsidRDefault="00AD72F9" w:rsidP="00A42750">
      <w:pPr>
        <w:tabs>
          <w:tab w:val="left" w:pos="360"/>
        </w:tabs>
        <w:spacing w:after="0" w:line="240" w:lineRule="auto"/>
        <w:jc w:val="center"/>
        <w:rPr>
          <w:rFonts w:ascii="Arial" w:hAnsi="Arial" w:cs="Arial"/>
          <w:b/>
          <w:i/>
        </w:rPr>
      </w:pPr>
    </w:p>
    <w:p w:rsidR="00AD72F9" w:rsidRDefault="00AD72F9" w:rsidP="00A42750">
      <w:pPr>
        <w:spacing w:after="0"/>
        <w:rPr>
          <w:rFonts w:ascii="Arial" w:hAnsi="Arial" w:cs="Arial"/>
        </w:rPr>
      </w:pPr>
      <w:r w:rsidRPr="00582650">
        <w:rPr>
          <w:rFonts w:ascii="Arial" w:hAnsi="Arial" w:cs="Arial"/>
        </w:rPr>
        <w:t>The purpose of this tool is to</w:t>
      </w:r>
      <w:r>
        <w:rPr>
          <w:rFonts w:ascii="Arial" w:hAnsi="Arial" w:cs="Arial"/>
        </w:rPr>
        <w:t xml:space="preserve"> help individual employers self-assess their readiness for implementing innovations in the area of work-based learning and career pathway initiatives for Frontline Health and Healthcare workers (FLWs) within their organization.</w:t>
      </w:r>
      <w:r w:rsidRPr="00582650">
        <w:rPr>
          <w:rFonts w:ascii="Arial" w:hAnsi="Arial" w:cs="Arial"/>
        </w:rPr>
        <w:t xml:space="preserve"> </w:t>
      </w:r>
      <w:r>
        <w:rPr>
          <w:rFonts w:ascii="Arial" w:hAnsi="Arial" w:cs="Arial"/>
        </w:rPr>
        <w:t>This tool gives employers an opportunity to work with education, human resource and clinical departments to identify policies, practices and work processes that are likely, based on our experiences with the Jobs to Careers: Promoting Work-based Learning for Quality Care program, to contribute to the successful implementation and adoption of FLW work-based learning and career pathway initiatives. For purposes of this tool, we are using the Robert Wood Johnson Foundation definition for FLWs:</w:t>
      </w:r>
    </w:p>
    <w:p w:rsidR="00AD72F9" w:rsidRPr="00AF37C8" w:rsidRDefault="00AD72F9" w:rsidP="00A42750">
      <w:pPr>
        <w:spacing w:after="0"/>
        <w:rPr>
          <w:rFonts w:ascii="Arial" w:hAnsi="Arial" w:cs="Arial"/>
        </w:rPr>
      </w:pPr>
    </w:p>
    <w:p w:rsidR="00AD72F9" w:rsidRPr="008349A5" w:rsidRDefault="00AD72F9" w:rsidP="008349A5">
      <w:pPr>
        <w:spacing w:after="0" w:line="240" w:lineRule="auto"/>
        <w:ind w:left="720" w:right="1080"/>
        <w:rPr>
          <w:b/>
          <w:i/>
          <w:sz w:val="24"/>
          <w:szCs w:val="24"/>
        </w:rPr>
      </w:pPr>
      <w:r w:rsidRPr="008349A5">
        <w:rPr>
          <w:b/>
          <w:i/>
          <w:sz w:val="24"/>
          <w:szCs w:val="24"/>
        </w:rPr>
        <w:t xml:space="preserve">Robert Wood Johnson Foundation defines frontline health and healthcare workers (FLWs) as health and healthcare workers with education levels generally at the bachelor level or below, with median annual wages below $40,000, and with a high level of direct care and service.  Below are a list of categories that fall under the heading frontline health and health care worker.  Please think about these workers as you answer questions throughout the organizational readiness tool. </w:t>
      </w:r>
    </w:p>
    <w:p w:rsidR="00AD72F9" w:rsidRPr="006F6505" w:rsidRDefault="00AD72F9" w:rsidP="006F6505">
      <w:pPr>
        <w:spacing w:after="0" w:line="240" w:lineRule="auto"/>
        <w:rPr>
          <w:b/>
          <w:sz w:val="24"/>
          <w:szCs w:val="24"/>
        </w:rPr>
      </w:pPr>
    </w:p>
    <w:p w:rsidR="00AD72F9" w:rsidRPr="006F6505" w:rsidRDefault="00AD72F9" w:rsidP="006F6505">
      <w:pPr>
        <w:spacing w:after="0" w:line="240" w:lineRule="auto"/>
        <w:rPr>
          <w:b/>
          <w:sz w:val="24"/>
          <w:szCs w:val="24"/>
        </w:rPr>
        <w:sectPr w:rsidR="00AD72F9" w:rsidRPr="006F6505" w:rsidSect="00D140A2">
          <w:footerReference w:type="default" r:id="rId7"/>
          <w:pgSz w:w="12240" w:h="15840"/>
          <w:pgMar w:top="1440" w:right="1440" w:bottom="1440" w:left="1440" w:header="720" w:footer="720" w:gutter="0"/>
          <w:cols w:space="720"/>
          <w:docGrid w:linePitch="360"/>
        </w:sectPr>
      </w:pPr>
    </w:p>
    <w:p w:rsidR="00AD72F9" w:rsidRPr="006F6505" w:rsidRDefault="00AD72F9" w:rsidP="006F6505">
      <w:pPr>
        <w:spacing w:after="0" w:line="240" w:lineRule="auto"/>
        <w:rPr>
          <w:sz w:val="24"/>
          <w:szCs w:val="24"/>
        </w:rPr>
      </w:pPr>
      <w:r w:rsidRPr="006F6505">
        <w:rPr>
          <w:sz w:val="24"/>
          <w:szCs w:val="24"/>
        </w:rPr>
        <w:t>Cardiovascular Technologists and Technicians</w:t>
      </w:r>
    </w:p>
    <w:p w:rsidR="00AD72F9" w:rsidRPr="006F6505" w:rsidRDefault="00AD72F9" w:rsidP="006F6505">
      <w:pPr>
        <w:spacing w:after="0" w:line="240" w:lineRule="auto"/>
        <w:rPr>
          <w:b/>
          <w:sz w:val="24"/>
          <w:szCs w:val="24"/>
        </w:rPr>
      </w:pPr>
      <w:r w:rsidRPr="006F6505">
        <w:rPr>
          <w:sz w:val="24"/>
          <w:szCs w:val="24"/>
        </w:rPr>
        <w:t>Pharmacy Technicians</w:t>
      </w:r>
    </w:p>
    <w:p w:rsidR="00AD72F9" w:rsidRPr="006F6505" w:rsidRDefault="00AD72F9" w:rsidP="006F6505">
      <w:pPr>
        <w:spacing w:after="0" w:line="240" w:lineRule="auto"/>
        <w:rPr>
          <w:b/>
          <w:sz w:val="24"/>
          <w:szCs w:val="24"/>
        </w:rPr>
      </w:pPr>
      <w:r w:rsidRPr="006F6505">
        <w:rPr>
          <w:sz w:val="24"/>
          <w:szCs w:val="24"/>
        </w:rPr>
        <w:t>Social and Human Services Assistants</w:t>
      </w:r>
    </w:p>
    <w:p w:rsidR="00AD72F9" w:rsidRPr="006F6505" w:rsidRDefault="00AD72F9" w:rsidP="006F6505">
      <w:pPr>
        <w:spacing w:after="0" w:line="240" w:lineRule="auto"/>
        <w:rPr>
          <w:b/>
          <w:sz w:val="24"/>
          <w:szCs w:val="24"/>
        </w:rPr>
      </w:pPr>
      <w:r w:rsidRPr="006F6505">
        <w:rPr>
          <w:sz w:val="24"/>
          <w:szCs w:val="24"/>
        </w:rPr>
        <w:t>Psychiatric Aides</w:t>
      </w:r>
    </w:p>
    <w:p w:rsidR="00AD72F9" w:rsidRPr="006F6505" w:rsidRDefault="00AD72F9" w:rsidP="006F6505">
      <w:pPr>
        <w:spacing w:after="0" w:line="240" w:lineRule="auto"/>
        <w:rPr>
          <w:b/>
          <w:sz w:val="24"/>
          <w:szCs w:val="24"/>
        </w:rPr>
      </w:pPr>
      <w:r w:rsidRPr="006F6505">
        <w:rPr>
          <w:sz w:val="24"/>
          <w:szCs w:val="24"/>
        </w:rPr>
        <w:t>Licensed Practical and Licensed Vocational Nurses</w:t>
      </w:r>
    </w:p>
    <w:p w:rsidR="00AD72F9" w:rsidRPr="006F6505" w:rsidRDefault="00AD72F9" w:rsidP="006F6505">
      <w:pPr>
        <w:spacing w:after="0" w:line="240" w:lineRule="auto"/>
        <w:rPr>
          <w:b/>
          <w:sz w:val="24"/>
          <w:szCs w:val="24"/>
        </w:rPr>
      </w:pPr>
      <w:r w:rsidRPr="006F6505">
        <w:rPr>
          <w:sz w:val="24"/>
          <w:szCs w:val="24"/>
        </w:rPr>
        <w:t>Recreational Therapists</w:t>
      </w:r>
    </w:p>
    <w:p w:rsidR="00AD72F9" w:rsidRPr="006F6505" w:rsidRDefault="00AD72F9" w:rsidP="006F6505">
      <w:pPr>
        <w:spacing w:after="0" w:line="240" w:lineRule="auto"/>
        <w:rPr>
          <w:b/>
          <w:sz w:val="24"/>
          <w:szCs w:val="24"/>
        </w:rPr>
      </w:pPr>
      <w:r w:rsidRPr="006F6505">
        <w:rPr>
          <w:sz w:val="24"/>
          <w:szCs w:val="24"/>
        </w:rPr>
        <w:t>Emergency Medical Technicians and Pharmacists</w:t>
      </w:r>
    </w:p>
    <w:p w:rsidR="00AD72F9" w:rsidRPr="006F6505" w:rsidRDefault="00AD72F9" w:rsidP="006F6505">
      <w:pPr>
        <w:spacing w:after="0" w:line="240" w:lineRule="auto"/>
        <w:rPr>
          <w:b/>
          <w:sz w:val="24"/>
          <w:szCs w:val="24"/>
        </w:rPr>
      </w:pPr>
      <w:r w:rsidRPr="006F6505">
        <w:rPr>
          <w:sz w:val="24"/>
          <w:szCs w:val="24"/>
        </w:rPr>
        <w:t>Radiologic Technologists and Technicians</w:t>
      </w:r>
    </w:p>
    <w:p w:rsidR="00AD72F9" w:rsidRPr="006F6505" w:rsidRDefault="00AD72F9" w:rsidP="006F6505">
      <w:pPr>
        <w:spacing w:after="0" w:line="240" w:lineRule="auto"/>
        <w:rPr>
          <w:b/>
          <w:sz w:val="24"/>
          <w:szCs w:val="24"/>
        </w:rPr>
      </w:pPr>
      <w:r w:rsidRPr="006F6505">
        <w:rPr>
          <w:sz w:val="24"/>
          <w:szCs w:val="24"/>
        </w:rPr>
        <w:t>Home Health Aides</w:t>
      </w:r>
    </w:p>
    <w:p w:rsidR="00AD72F9" w:rsidRPr="006F6505" w:rsidRDefault="00AD72F9" w:rsidP="006F6505">
      <w:pPr>
        <w:spacing w:after="0" w:line="240" w:lineRule="auto"/>
        <w:rPr>
          <w:b/>
          <w:sz w:val="24"/>
          <w:szCs w:val="24"/>
        </w:rPr>
      </w:pPr>
      <w:r w:rsidRPr="006F6505">
        <w:rPr>
          <w:sz w:val="24"/>
          <w:szCs w:val="24"/>
        </w:rPr>
        <w:t>Psychiatric Technicians</w:t>
      </w:r>
    </w:p>
    <w:p w:rsidR="00AD72F9" w:rsidRPr="006F6505" w:rsidRDefault="00AD72F9" w:rsidP="006F6505">
      <w:pPr>
        <w:spacing w:after="0" w:line="240" w:lineRule="auto"/>
        <w:rPr>
          <w:b/>
          <w:sz w:val="24"/>
          <w:szCs w:val="24"/>
        </w:rPr>
      </w:pPr>
      <w:r w:rsidRPr="006F6505">
        <w:rPr>
          <w:sz w:val="24"/>
          <w:szCs w:val="24"/>
        </w:rPr>
        <w:t>Medical Transcriptionists</w:t>
      </w:r>
    </w:p>
    <w:p w:rsidR="00AD72F9" w:rsidRPr="006F6505" w:rsidRDefault="00AD72F9" w:rsidP="006F6505">
      <w:pPr>
        <w:spacing w:after="0" w:line="240" w:lineRule="auto"/>
        <w:rPr>
          <w:b/>
          <w:sz w:val="24"/>
          <w:szCs w:val="24"/>
        </w:rPr>
      </w:pPr>
      <w:r w:rsidRPr="006F6505">
        <w:rPr>
          <w:sz w:val="24"/>
          <w:szCs w:val="24"/>
        </w:rPr>
        <w:t>Rehabilitation Counselors</w:t>
      </w:r>
    </w:p>
    <w:p w:rsidR="00AD72F9" w:rsidRPr="006F6505" w:rsidRDefault="00AD72F9" w:rsidP="006F6505">
      <w:pPr>
        <w:spacing w:after="0" w:line="240" w:lineRule="auto"/>
        <w:rPr>
          <w:b/>
          <w:sz w:val="24"/>
          <w:szCs w:val="24"/>
        </w:rPr>
      </w:pPr>
      <w:r w:rsidRPr="006F6505">
        <w:rPr>
          <w:sz w:val="24"/>
          <w:szCs w:val="24"/>
        </w:rPr>
        <w:t>Medical Assistants</w:t>
      </w:r>
    </w:p>
    <w:p w:rsidR="00AD72F9" w:rsidRPr="006F6505" w:rsidRDefault="00AD72F9" w:rsidP="006F6505">
      <w:pPr>
        <w:spacing w:after="0" w:line="240" w:lineRule="auto"/>
        <w:rPr>
          <w:b/>
          <w:sz w:val="24"/>
          <w:szCs w:val="24"/>
        </w:rPr>
      </w:pPr>
      <w:r w:rsidRPr="006F6505">
        <w:rPr>
          <w:sz w:val="24"/>
          <w:szCs w:val="24"/>
        </w:rPr>
        <w:t>Respiratory Therapist Technicians</w:t>
      </w:r>
    </w:p>
    <w:p w:rsidR="00AD72F9" w:rsidRPr="006F6505" w:rsidRDefault="00AD72F9" w:rsidP="006F6505">
      <w:pPr>
        <w:spacing w:after="0" w:line="240" w:lineRule="auto"/>
        <w:rPr>
          <w:b/>
          <w:sz w:val="24"/>
          <w:szCs w:val="24"/>
        </w:rPr>
      </w:pPr>
      <w:r w:rsidRPr="006F6505">
        <w:rPr>
          <w:sz w:val="24"/>
          <w:szCs w:val="24"/>
        </w:rPr>
        <w:t>Nursing Aides, Orderlies and Attendants</w:t>
      </w:r>
    </w:p>
    <w:p w:rsidR="00AD72F9" w:rsidRPr="006F6505" w:rsidRDefault="00AD72F9" w:rsidP="006F6505">
      <w:pPr>
        <w:spacing w:after="0" w:line="240" w:lineRule="auto"/>
        <w:rPr>
          <w:b/>
          <w:sz w:val="24"/>
          <w:szCs w:val="24"/>
        </w:rPr>
      </w:pPr>
      <w:r w:rsidRPr="006F6505">
        <w:rPr>
          <w:sz w:val="24"/>
          <w:szCs w:val="24"/>
        </w:rPr>
        <w:t>Substance Abuse and Behavioral Disorder Counselors</w:t>
      </w:r>
    </w:p>
    <w:p w:rsidR="00AD72F9" w:rsidRPr="006F6505" w:rsidRDefault="00AD72F9" w:rsidP="006F6505">
      <w:pPr>
        <w:spacing w:after="0" w:line="240" w:lineRule="auto"/>
        <w:rPr>
          <w:b/>
          <w:sz w:val="24"/>
          <w:szCs w:val="24"/>
        </w:rPr>
      </w:pPr>
      <w:r w:rsidRPr="006F6505">
        <w:rPr>
          <w:sz w:val="24"/>
          <w:szCs w:val="24"/>
        </w:rPr>
        <w:t>Occupational Therapist Assistants</w:t>
      </w:r>
    </w:p>
    <w:p w:rsidR="00AD72F9" w:rsidRPr="006F6505" w:rsidRDefault="00AD72F9" w:rsidP="006F6505">
      <w:pPr>
        <w:pStyle w:val="Default"/>
        <w:rPr>
          <w:rFonts w:ascii="Calibri" w:hAnsi="Calibri"/>
          <w:b/>
        </w:rPr>
      </w:pPr>
      <w:r w:rsidRPr="006F6505">
        <w:rPr>
          <w:rFonts w:ascii="Calibri" w:hAnsi="Calibri"/>
        </w:rPr>
        <w:t>Environmental science (e.g., housekeeping)</w:t>
      </w:r>
    </w:p>
    <w:p w:rsidR="00AD72F9" w:rsidRPr="006F6505" w:rsidRDefault="00AD72F9" w:rsidP="006F6505">
      <w:pPr>
        <w:spacing w:after="0" w:line="240" w:lineRule="auto"/>
        <w:rPr>
          <w:b/>
          <w:sz w:val="24"/>
          <w:szCs w:val="24"/>
        </w:rPr>
      </w:pPr>
      <w:r w:rsidRPr="006F6505">
        <w:rPr>
          <w:sz w:val="24"/>
          <w:szCs w:val="24"/>
        </w:rPr>
        <w:t>Medical and Clinical Laboratory Technicians</w:t>
      </w:r>
    </w:p>
    <w:p w:rsidR="00AD72F9" w:rsidRPr="006F6505" w:rsidRDefault="00AD72F9" w:rsidP="006F6505">
      <w:pPr>
        <w:spacing w:after="0" w:line="240" w:lineRule="auto"/>
        <w:rPr>
          <w:b/>
          <w:sz w:val="24"/>
          <w:szCs w:val="24"/>
        </w:rPr>
      </w:pPr>
      <w:r w:rsidRPr="006F6505">
        <w:rPr>
          <w:sz w:val="24"/>
          <w:szCs w:val="24"/>
        </w:rPr>
        <w:t>Surgical Technologists</w:t>
      </w:r>
    </w:p>
    <w:p w:rsidR="00AD72F9" w:rsidRPr="006F6505" w:rsidRDefault="00AD72F9" w:rsidP="006F6505">
      <w:pPr>
        <w:spacing w:after="0" w:line="240" w:lineRule="auto"/>
        <w:rPr>
          <w:b/>
          <w:sz w:val="24"/>
          <w:szCs w:val="24"/>
        </w:rPr>
      </w:pPr>
      <w:r w:rsidRPr="006F6505">
        <w:rPr>
          <w:sz w:val="24"/>
          <w:szCs w:val="24"/>
        </w:rPr>
        <w:t>Personal and Home Care Aides</w:t>
      </w:r>
    </w:p>
    <w:p w:rsidR="00AD72F9" w:rsidRPr="006F6505" w:rsidRDefault="00AD72F9" w:rsidP="006F6505">
      <w:pPr>
        <w:spacing w:after="0" w:line="240" w:lineRule="auto"/>
        <w:rPr>
          <w:b/>
          <w:sz w:val="24"/>
          <w:szCs w:val="24"/>
        </w:rPr>
      </w:pPr>
      <w:r w:rsidRPr="006F6505">
        <w:rPr>
          <w:sz w:val="24"/>
          <w:szCs w:val="24"/>
        </w:rPr>
        <w:t>Child, Family, and School Social Workers</w:t>
      </w:r>
    </w:p>
    <w:p w:rsidR="00AD72F9" w:rsidRPr="006F6505" w:rsidRDefault="00AD72F9" w:rsidP="006F6505">
      <w:pPr>
        <w:spacing w:after="0" w:line="240" w:lineRule="auto"/>
        <w:rPr>
          <w:b/>
          <w:sz w:val="24"/>
          <w:szCs w:val="24"/>
        </w:rPr>
      </w:pPr>
      <w:r w:rsidRPr="006F6505">
        <w:rPr>
          <w:sz w:val="24"/>
          <w:szCs w:val="24"/>
        </w:rPr>
        <w:t>Pharmacy Aides</w:t>
      </w:r>
    </w:p>
    <w:p w:rsidR="00AD72F9" w:rsidRPr="006F6505" w:rsidRDefault="00AD72F9" w:rsidP="006F6505">
      <w:pPr>
        <w:spacing w:after="0" w:line="240" w:lineRule="auto"/>
        <w:rPr>
          <w:b/>
          <w:sz w:val="24"/>
          <w:szCs w:val="24"/>
        </w:rPr>
      </w:pPr>
      <w:r w:rsidRPr="006F6505">
        <w:rPr>
          <w:sz w:val="24"/>
          <w:szCs w:val="24"/>
        </w:rPr>
        <w:t>Medical Records and Health Information Technicians</w:t>
      </w:r>
    </w:p>
    <w:p w:rsidR="00AD72F9" w:rsidRPr="006F6505" w:rsidRDefault="00AD72F9" w:rsidP="006F6505">
      <w:pPr>
        <w:spacing w:after="0" w:line="240" w:lineRule="auto"/>
        <w:rPr>
          <w:b/>
          <w:sz w:val="24"/>
          <w:szCs w:val="24"/>
        </w:rPr>
      </w:pPr>
      <w:r w:rsidRPr="006F6505">
        <w:rPr>
          <w:sz w:val="24"/>
          <w:szCs w:val="24"/>
        </w:rPr>
        <w:t>Health Educators</w:t>
      </w:r>
    </w:p>
    <w:p w:rsidR="00AD72F9" w:rsidRPr="006F6505" w:rsidRDefault="00AD72F9" w:rsidP="006F6505">
      <w:pPr>
        <w:spacing w:after="0" w:line="240" w:lineRule="auto"/>
        <w:rPr>
          <w:b/>
          <w:sz w:val="24"/>
          <w:szCs w:val="24"/>
        </w:rPr>
      </w:pPr>
      <w:r w:rsidRPr="006F6505">
        <w:rPr>
          <w:sz w:val="24"/>
          <w:szCs w:val="24"/>
        </w:rPr>
        <w:t>Mental Health Counselors</w:t>
      </w:r>
    </w:p>
    <w:p w:rsidR="00AD72F9" w:rsidRPr="006F6505" w:rsidRDefault="00AD72F9" w:rsidP="006F6505">
      <w:pPr>
        <w:spacing w:after="0" w:line="240" w:lineRule="auto"/>
        <w:rPr>
          <w:b/>
          <w:sz w:val="24"/>
          <w:szCs w:val="24"/>
        </w:rPr>
      </w:pPr>
      <w:r w:rsidRPr="006F6505">
        <w:rPr>
          <w:sz w:val="24"/>
          <w:szCs w:val="24"/>
        </w:rPr>
        <w:t>Dental Assistants</w:t>
      </w:r>
    </w:p>
    <w:p w:rsidR="00AD72F9" w:rsidRPr="006F6505" w:rsidRDefault="00AD72F9" w:rsidP="006F6505">
      <w:pPr>
        <w:spacing w:after="0" w:line="240" w:lineRule="auto"/>
        <w:rPr>
          <w:b/>
          <w:sz w:val="24"/>
          <w:szCs w:val="24"/>
        </w:rPr>
      </w:pPr>
      <w:r w:rsidRPr="006F6505">
        <w:rPr>
          <w:sz w:val="24"/>
          <w:szCs w:val="24"/>
        </w:rPr>
        <w:t>Physical Therapist Aides</w:t>
      </w:r>
    </w:p>
    <w:p w:rsidR="00AD72F9" w:rsidRPr="006F6505" w:rsidRDefault="00AD72F9" w:rsidP="006F6505">
      <w:pPr>
        <w:spacing w:after="0" w:line="240" w:lineRule="auto"/>
        <w:rPr>
          <w:b/>
          <w:sz w:val="24"/>
          <w:szCs w:val="24"/>
        </w:rPr>
      </w:pPr>
      <w:r w:rsidRPr="006F6505">
        <w:rPr>
          <w:sz w:val="24"/>
          <w:szCs w:val="24"/>
        </w:rPr>
        <w:t>Occupational Health and Safety Specialists</w:t>
      </w:r>
    </w:p>
    <w:p w:rsidR="00AD72F9" w:rsidRPr="006F6505" w:rsidRDefault="00AD72F9" w:rsidP="006F6505">
      <w:pPr>
        <w:spacing w:after="0" w:line="240" w:lineRule="auto"/>
        <w:rPr>
          <w:b/>
          <w:sz w:val="24"/>
          <w:szCs w:val="24"/>
        </w:rPr>
      </w:pPr>
      <w:r w:rsidRPr="006F6505">
        <w:rPr>
          <w:sz w:val="24"/>
          <w:szCs w:val="24"/>
        </w:rPr>
        <w:t>Medical and Public Health Social Workers</w:t>
      </w:r>
    </w:p>
    <w:p w:rsidR="00AD72F9" w:rsidRPr="006F6505" w:rsidRDefault="00AD72F9" w:rsidP="006F6505">
      <w:pPr>
        <w:spacing w:after="0" w:line="240" w:lineRule="auto"/>
        <w:rPr>
          <w:b/>
          <w:sz w:val="24"/>
          <w:szCs w:val="24"/>
        </w:rPr>
      </w:pPr>
      <w:r w:rsidRPr="006F6505">
        <w:rPr>
          <w:sz w:val="24"/>
          <w:szCs w:val="24"/>
        </w:rPr>
        <w:t>Mental Health and Substance Abuse Social Workers</w:t>
      </w:r>
    </w:p>
    <w:p w:rsidR="00AD72F9" w:rsidRPr="006F6505" w:rsidRDefault="00AD72F9" w:rsidP="006F6505">
      <w:pPr>
        <w:spacing w:after="0" w:line="240" w:lineRule="auto"/>
        <w:rPr>
          <w:b/>
          <w:sz w:val="24"/>
          <w:szCs w:val="24"/>
        </w:rPr>
      </w:pPr>
      <w:r w:rsidRPr="006F6505">
        <w:rPr>
          <w:sz w:val="24"/>
          <w:szCs w:val="24"/>
        </w:rPr>
        <w:t>Dietetic Technicians</w:t>
      </w:r>
    </w:p>
    <w:p w:rsidR="00AD72F9" w:rsidRPr="006F6505" w:rsidRDefault="00AD72F9" w:rsidP="006F6505">
      <w:pPr>
        <w:spacing w:after="0" w:line="240" w:lineRule="auto"/>
        <w:rPr>
          <w:b/>
          <w:sz w:val="24"/>
          <w:szCs w:val="24"/>
        </w:rPr>
      </w:pPr>
      <w:r w:rsidRPr="006F6505">
        <w:rPr>
          <w:sz w:val="24"/>
          <w:szCs w:val="24"/>
        </w:rPr>
        <w:t>Physical Therapist Assistants</w:t>
      </w:r>
    </w:p>
    <w:p w:rsidR="00AD72F9" w:rsidRPr="006F6505" w:rsidRDefault="00AD72F9" w:rsidP="006F6505">
      <w:pPr>
        <w:spacing w:after="0" w:line="240" w:lineRule="auto"/>
        <w:rPr>
          <w:b/>
          <w:sz w:val="24"/>
          <w:szCs w:val="24"/>
        </w:rPr>
        <w:sectPr w:rsidR="00AD72F9" w:rsidRPr="006F6505" w:rsidSect="00534FF7">
          <w:type w:val="continuous"/>
          <w:pgSz w:w="12240" w:h="15840"/>
          <w:pgMar w:top="1440" w:right="1440" w:bottom="1440" w:left="1440" w:header="720" w:footer="720" w:gutter="0"/>
          <w:cols w:num="2" w:space="720"/>
          <w:docGrid w:linePitch="360"/>
        </w:sectPr>
      </w:pPr>
    </w:p>
    <w:p w:rsidR="00AD72F9" w:rsidRDefault="00AD72F9" w:rsidP="006F6505">
      <w:pPr>
        <w:spacing w:after="0" w:line="240" w:lineRule="auto"/>
        <w:rPr>
          <w:b/>
          <w:sz w:val="24"/>
          <w:szCs w:val="24"/>
        </w:rPr>
        <w:sectPr w:rsidR="00AD72F9" w:rsidSect="00534FF7">
          <w:type w:val="continuous"/>
          <w:pgSz w:w="12240" w:h="15840"/>
          <w:pgMar w:top="1440" w:right="1440" w:bottom="1440" w:left="1440" w:header="720" w:footer="720" w:gutter="0"/>
          <w:cols w:space="720"/>
          <w:docGrid w:linePitch="360"/>
        </w:sectPr>
      </w:pPr>
    </w:p>
    <w:p w:rsidR="00AD72F9" w:rsidRPr="006A7BEC" w:rsidRDefault="00AD72F9" w:rsidP="00AE3FDF">
      <w:pPr>
        <w:pStyle w:val="ListParagraph"/>
        <w:numPr>
          <w:ilvl w:val="0"/>
          <w:numId w:val="9"/>
        </w:numPr>
        <w:tabs>
          <w:tab w:val="left" w:pos="900"/>
          <w:tab w:val="left" w:pos="8028"/>
          <w:tab w:val="left" w:pos="8838"/>
        </w:tabs>
        <w:spacing w:after="0" w:line="240" w:lineRule="auto"/>
        <w:rPr>
          <w:b/>
          <w:sz w:val="24"/>
          <w:szCs w:val="24"/>
        </w:rPr>
      </w:pPr>
      <w:r>
        <w:rPr>
          <w:b/>
          <w:sz w:val="24"/>
          <w:szCs w:val="24"/>
        </w:rPr>
        <w:lastRenderedPageBreak/>
        <w:t xml:space="preserve"> </w:t>
      </w:r>
      <w:r w:rsidRPr="006A7BEC">
        <w:rPr>
          <w:b/>
          <w:sz w:val="24"/>
          <w:szCs w:val="24"/>
        </w:rPr>
        <w:t>Please list the FLW occupations or job titles that you anticipate targeting for work-based learning and/or career pathway initiatives:</w:t>
      </w:r>
    </w:p>
    <w:p w:rsidR="00AD72F9" w:rsidRDefault="00AD72F9" w:rsidP="006A7BEC">
      <w:pPr>
        <w:pStyle w:val="ListParagraph"/>
        <w:tabs>
          <w:tab w:val="left" w:pos="8028"/>
          <w:tab w:val="left" w:pos="8838"/>
        </w:tabs>
        <w:spacing w:after="0" w:line="240" w:lineRule="auto"/>
        <w:ind w:left="360"/>
        <w:rPr>
          <w:b/>
          <w:sz w:val="24"/>
          <w:szCs w:val="24"/>
        </w:rPr>
      </w:pPr>
    </w:p>
    <w:p w:rsidR="00AD72F9" w:rsidRPr="006A7BEC" w:rsidRDefault="00AD72F9" w:rsidP="00AE3FDF">
      <w:pPr>
        <w:pStyle w:val="ListParagraph"/>
        <w:tabs>
          <w:tab w:val="left" w:pos="8028"/>
          <w:tab w:val="left" w:pos="8838"/>
        </w:tabs>
        <w:spacing w:after="0" w:line="240" w:lineRule="auto"/>
        <w:rPr>
          <w:b/>
          <w:sz w:val="24"/>
          <w:szCs w:val="24"/>
        </w:rPr>
      </w:pPr>
      <w:r>
        <w:rPr>
          <w:b/>
          <w:sz w:val="24"/>
          <w:szCs w:val="24"/>
        </w:rPr>
        <w:t xml:space="preserve">a) </w:t>
      </w:r>
      <w:r w:rsidRPr="006A7BEC">
        <w:rPr>
          <w:sz w:val="24"/>
          <w:szCs w:val="24"/>
        </w:rPr>
        <w:t>______________________________________________________________________</w:t>
      </w:r>
    </w:p>
    <w:p w:rsidR="00AD72F9" w:rsidRPr="006A7BEC" w:rsidRDefault="00AD72F9" w:rsidP="006A7BEC">
      <w:pPr>
        <w:pStyle w:val="ListParagraph"/>
        <w:tabs>
          <w:tab w:val="left" w:pos="8028"/>
          <w:tab w:val="left" w:pos="8838"/>
        </w:tabs>
        <w:spacing w:after="0" w:line="240" w:lineRule="auto"/>
        <w:ind w:left="360"/>
        <w:rPr>
          <w:b/>
          <w:sz w:val="24"/>
          <w:szCs w:val="24"/>
        </w:rPr>
      </w:pPr>
      <w:r>
        <w:rPr>
          <w:b/>
          <w:sz w:val="24"/>
          <w:szCs w:val="24"/>
        </w:rPr>
        <w:tab/>
      </w:r>
    </w:p>
    <w:p w:rsidR="00AD72F9" w:rsidRPr="00AE3FDF" w:rsidRDefault="00AD72F9" w:rsidP="00AE3FDF">
      <w:pPr>
        <w:pStyle w:val="ListParagraph"/>
        <w:tabs>
          <w:tab w:val="left" w:pos="8028"/>
          <w:tab w:val="left" w:pos="8838"/>
        </w:tabs>
        <w:spacing w:after="0" w:line="240" w:lineRule="auto"/>
        <w:rPr>
          <w:sz w:val="24"/>
          <w:szCs w:val="24"/>
        </w:rPr>
      </w:pPr>
      <w:r w:rsidRPr="00AE3FDF">
        <w:rPr>
          <w:b/>
          <w:sz w:val="24"/>
          <w:szCs w:val="24"/>
        </w:rPr>
        <w:t xml:space="preserve">b) </w:t>
      </w:r>
      <w:r>
        <w:rPr>
          <w:sz w:val="24"/>
          <w:szCs w:val="24"/>
        </w:rPr>
        <w:t>______________________________________________________________________</w:t>
      </w:r>
    </w:p>
    <w:p w:rsidR="00AD72F9" w:rsidRDefault="00AD72F9" w:rsidP="006A7BEC">
      <w:pPr>
        <w:pStyle w:val="ListParagraph"/>
        <w:tabs>
          <w:tab w:val="left" w:pos="8028"/>
          <w:tab w:val="left" w:pos="8838"/>
        </w:tabs>
        <w:spacing w:after="0" w:line="240" w:lineRule="auto"/>
        <w:ind w:left="360"/>
        <w:rPr>
          <w:sz w:val="24"/>
          <w:szCs w:val="24"/>
        </w:rPr>
      </w:pPr>
    </w:p>
    <w:p w:rsidR="00AD72F9" w:rsidRPr="00AE3FDF" w:rsidRDefault="00AD72F9" w:rsidP="00AE3FDF">
      <w:pPr>
        <w:pStyle w:val="ListParagraph"/>
        <w:tabs>
          <w:tab w:val="left" w:pos="8028"/>
          <w:tab w:val="left" w:pos="8838"/>
        </w:tabs>
        <w:spacing w:after="0" w:line="240" w:lineRule="auto"/>
        <w:ind w:left="360" w:firstLine="360"/>
        <w:rPr>
          <w:sz w:val="24"/>
          <w:szCs w:val="24"/>
        </w:rPr>
      </w:pPr>
      <w:r w:rsidRPr="00AE3FDF">
        <w:rPr>
          <w:b/>
          <w:sz w:val="24"/>
          <w:szCs w:val="24"/>
        </w:rPr>
        <w:t>c)</w:t>
      </w:r>
      <w:r>
        <w:rPr>
          <w:sz w:val="24"/>
          <w:szCs w:val="24"/>
        </w:rPr>
        <w:t xml:space="preserve"> ______________________________________________________________________</w:t>
      </w:r>
    </w:p>
    <w:p w:rsidR="00AD72F9" w:rsidRDefault="00AD72F9" w:rsidP="006A7BEC">
      <w:pPr>
        <w:pStyle w:val="ListParagraph"/>
        <w:tabs>
          <w:tab w:val="left" w:pos="8028"/>
          <w:tab w:val="left" w:pos="8838"/>
        </w:tabs>
        <w:spacing w:after="0" w:line="240" w:lineRule="auto"/>
        <w:ind w:left="0"/>
        <w:rPr>
          <w:sz w:val="24"/>
          <w:szCs w:val="24"/>
        </w:rPr>
      </w:pPr>
    </w:p>
    <w:p w:rsidR="00AD72F9" w:rsidRPr="00AE3FDF" w:rsidRDefault="00AD72F9" w:rsidP="00AE3FDF">
      <w:pPr>
        <w:pStyle w:val="ListParagraph"/>
        <w:tabs>
          <w:tab w:val="left" w:pos="8028"/>
          <w:tab w:val="left" w:pos="8838"/>
        </w:tabs>
        <w:spacing w:after="0" w:line="240" w:lineRule="auto"/>
        <w:ind w:left="360" w:firstLine="360"/>
        <w:rPr>
          <w:sz w:val="24"/>
          <w:szCs w:val="24"/>
        </w:rPr>
      </w:pPr>
      <w:r w:rsidRPr="00AE3FDF">
        <w:rPr>
          <w:b/>
          <w:sz w:val="24"/>
          <w:szCs w:val="24"/>
        </w:rPr>
        <w:t>d)</w:t>
      </w:r>
      <w:r>
        <w:rPr>
          <w:sz w:val="24"/>
          <w:szCs w:val="24"/>
        </w:rPr>
        <w:t xml:space="preserve"> ______________________________________________________________________</w:t>
      </w:r>
    </w:p>
    <w:p w:rsidR="00AD72F9" w:rsidRDefault="00AD72F9" w:rsidP="006A7BEC">
      <w:pPr>
        <w:pStyle w:val="ListParagraph"/>
        <w:tabs>
          <w:tab w:val="left" w:pos="8028"/>
          <w:tab w:val="left" w:pos="8838"/>
        </w:tabs>
        <w:spacing w:after="0" w:line="240" w:lineRule="auto"/>
        <w:ind w:left="0"/>
        <w:rPr>
          <w:sz w:val="24"/>
          <w:szCs w:val="24"/>
        </w:rPr>
      </w:pPr>
    </w:p>
    <w:p w:rsidR="00AD72F9" w:rsidRPr="00E75F34" w:rsidRDefault="00AD72F9" w:rsidP="006A7BEC">
      <w:pPr>
        <w:ind w:left="360"/>
        <w:rPr>
          <w:b/>
          <w:sz w:val="24"/>
          <w:szCs w:val="24"/>
        </w:rPr>
      </w:pPr>
      <w:r w:rsidRPr="006A7BEC">
        <w:rPr>
          <w:b/>
          <w:sz w:val="24"/>
          <w:szCs w:val="24"/>
        </w:rPr>
        <w:t>As you answer the following questions, think about the FLWs you named above</w:t>
      </w:r>
      <w:r w:rsidRPr="003801D0">
        <w:rPr>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29"/>
        <w:gridCol w:w="1073"/>
        <w:gridCol w:w="1158"/>
        <w:gridCol w:w="1090"/>
      </w:tblGrid>
      <w:tr w:rsidR="00AD72F9" w:rsidRPr="00677A59" w:rsidTr="001E255A">
        <w:tc>
          <w:tcPr>
            <w:tcW w:w="9576" w:type="dxa"/>
            <w:gridSpan w:val="4"/>
          </w:tcPr>
          <w:p w:rsidR="00AD72F9" w:rsidRPr="00677A59" w:rsidRDefault="00AD72F9" w:rsidP="00F46C05">
            <w:pPr>
              <w:tabs>
                <w:tab w:val="left" w:pos="360"/>
                <w:tab w:val="left" w:pos="1110"/>
                <w:tab w:val="left" w:pos="1455"/>
              </w:tabs>
              <w:spacing w:after="0" w:line="240" w:lineRule="auto"/>
              <w:rPr>
                <w:sz w:val="20"/>
                <w:szCs w:val="20"/>
              </w:rPr>
            </w:pPr>
            <w:r>
              <w:rPr>
                <w:sz w:val="20"/>
                <w:szCs w:val="20"/>
              </w:rPr>
              <w:tab/>
            </w:r>
            <w:r>
              <w:rPr>
                <w:b/>
                <w:sz w:val="24"/>
                <w:szCs w:val="24"/>
              </w:rPr>
              <w:t xml:space="preserve">2.  </w:t>
            </w:r>
            <w:r w:rsidRPr="00677A59">
              <w:rPr>
                <w:b/>
                <w:sz w:val="24"/>
                <w:szCs w:val="24"/>
              </w:rPr>
              <w:t>To what extent are the following a priority for your organization</w:t>
            </w:r>
            <w:r>
              <w:rPr>
                <w:b/>
                <w:sz w:val="24"/>
                <w:szCs w:val="24"/>
              </w:rPr>
              <w:t>?</w:t>
            </w:r>
            <w:r>
              <w:rPr>
                <w:sz w:val="20"/>
                <w:szCs w:val="20"/>
              </w:rPr>
              <w:tab/>
            </w:r>
            <w:r>
              <w:rPr>
                <w:sz w:val="20"/>
                <w:szCs w:val="20"/>
              </w:rPr>
              <w:tab/>
            </w:r>
            <w:r>
              <w:rPr>
                <w:sz w:val="20"/>
                <w:szCs w:val="20"/>
              </w:rPr>
              <w:tab/>
            </w:r>
          </w:p>
        </w:tc>
      </w:tr>
      <w:tr w:rsidR="00AD72F9" w:rsidRPr="00677A59" w:rsidTr="003801D0">
        <w:tc>
          <w:tcPr>
            <w:tcW w:w="6228" w:type="dxa"/>
          </w:tcPr>
          <w:p w:rsidR="00AD72F9" w:rsidRPr="00677A59" w:rsidRDefault="00AD72F9" w:rsidP="00677A59">
            <w:pPr>
              <w:spacing w:after="0" w:line="240" w:lineRule="auto"/>
              <w:rPr>
                <w:sz w:val="24"/>
                <w:szCs w:val="24"/>
              </w:rPr>
            </w:pPr>
          </w:p>
        </w:tc>
        <w:tc>
          <w:tcPr>
            <w:tcW w:w="1080" w:type="dxa"/>
          </w:tcPr>
          <w:p w:rsidR="00AD72F9" w:rsidRPr="00677A59" w:rsidRDefault="00AD72F9" w:rsidP="00677A59">
            <w:pPr>
              <w:spacing w:after="0" w:line="240" w:lineRule="auto"/>
              <w:jc w:val="center"/>
              <w:rPr>
                <w:sz w:val="20"/>
                <w:szCs w:val="20"/>
              </w:rPr>
            </w:pPr>
            <w:r w:rsidRPr="00677A59">
              <w:rPr>
                <w:sz w:val="20"/>
                <w:szCs w:val="20"/>
              </w:rPr>
              <w:t>NOT A PRIORITY</w:t>
            </w:r>
          </w:p>
        </w:tc>
        <w:tc>
          <w:tcPr>
            <w:tcW w:w="1170" w:type="dxa"/>
          </w:tcPr>
          <w:p w:rsidR="00AD72F9" w:rsidRPr="00677A59" w:rsidRDefault="00AD72F9" w:rsidP="00677A59">
            <w:pPr>
              <w:spacing w:after="0" w:line="240" w:lineRule="auto"/>
              <w:jc w:val="center"/>
              <w:rPr>
                <w:sz w:val="20"/>
                <w:szCs w:val="20"/>
              </w:rPr>
            </w:pPr>
            <w:r w:rsidRPr="00677A59">
              <w:rPr>
                <w:sz w:val="20"/>
                <w:szCs w:val="20"/>
              </w:rPr>
              <w:t>A MINOR PRIORITY</w:t>
            </w:r>
          </w:p>
        </w:tc>
        <w:tc>
          <w:tcPr>
            <w:tcW w:w="1098" w:type="dxa"/>
          </w:tcPr>
          <w:p w:rsidR="00AD72F9" w:rsidRPr="00677A59" w:rsidRDefault="00AD72F9" w:rsidP="00677A59">
            <w:pPr>
              <w:spacing w:after="0" w:line="240" w:lineRule="auto"/>
              <w:jc w:val="center"/>
              <w:rPr>
                <w:sz w:val="20"/>
                <w:szCs w:val="20"/>
              </w:rPr>
            </w:pPr>
            <w:r w:rsidRPr="00677A59">
              <w:rPr>
                <w:sz w:val="20"/>
                <w:szCs w:val="20"/>
              </w:rPr>
              <w:t>A MAJOR PRIORITY</w:t>
            </w:r>
          </w:p>
        </w:tc>
      </w:tr>
      <w:tr w:rsidR="00AD72F9" w:rsidRPr="00677A59" w:rsidTr="003801D0">
        <w:tc>
          <w:tcPr>
            <w:tcW w:w="6228" w:type="dxa"/>
          </w:tcPr>
          <w:p w:rsidR="00AD72F9" w:rsidRPr="00677A59" w:rsidRDefault="00AD72F9" w:rsidP="009A2F7B">
            <w:pPr>
              <w:pStyle w:val="ListParagraph"/>
              <w:numPr>
                <w:ilvl w:val="0"/>
                <w:numId w:val="1"/>
              </w:numPr>
              <w:tabs>
                <w:tab w:val="clear" w:pos="720"/>
                <w:tab w:val="num" w:pos="360"/>
                <w:tab w:val="left" w:pos="1080"/>
              </w:tabs>
              <w:spacing w:after="0" w:line="240" w:lineRule="auto"/>
              <w:ind w:left="360" w:firstLine="360"/>
              <w:rPr>
                <w:sz w:val="24"/>
                <w:szCs w:val="24"/>
              </w:rPr>
            </w:pPr>
            <w:r w:rsidRPr="00677A59">
              <w:rPr>
                <w:sz w:val="24"/>
                <w:szCs w:val="24"/>
              </w:rPr>
              <w:t>Develop a culture that supports learning</w:t>
            </w:r>
          </w:p>
        </w:tc>
        <w:tc>
          <w:tcPr>
            <w:tcW w:w="1080" w:type="dxa"/>
            <w:vAlign w:val="center"/>
          </w:tcPr>
          <w:p w:rsidR="00AD72F9" w:rsidRPr="00677A59" w:rsidRDefault="00AD72F9" w:rsidP="00677A59">
            <w:pPr>
              <w:spacing w:after="0" w:line="240" w:lineRule="auto"/>
              <w:jc w:val="center"/>
              <w:rPr>
                <w:sz w:val="20"/>
                <w:szCs w:val="20"/>
              </w:rPr>
            </w:pPr>
            <w:r w:rsidRPr="00677A59">
              <w:rPr>
                <w:sz w:val="20"/>
                <w:szCs w:val="20"/>
              </w:rPr>
              <w:t>1</w:t>
            </w:r>
          </w:p>
        </w:tc>
        <w:tc>
          <w:tcPr>
            <w:tcW w:w="1170" w:type="dxa"/>
            <w:vAlign w:val="center"/>
          </w:tcPr>
          <w:p w:rsidR="00AD72F9" w:rsidRPr="00677A59" w:rsidRDefault="00AD72F9" w:rsidP="00677A59">
            <w:pPr>
              <w:spacing w:after="0" w:line="240" w:lineRule="auto"/>
              <w:jc w:val="center"/>
              <w:rPr>
                <w:sz w:val="20"/>
                <w:szCs w:val="20"/>
              </w:rPr>
            </w:pPr>
            <w:r w:rsidRPr="00677A59">
              <w:rPr>
                <w:sz w:val="20"/>
                <w:szCs w:val="20"/>
              </w:rPr>
              <w:t>2</w:t>
            </w:r>
          </w:p>
        </w:tc>
        <w:tc>
          <w:tcPr>
            <w:tcW w:w="1098" w:type="dxa"/>
            <w:vAlign w:val="center"/>
          </w:tcPr>
          <w:p w:rsidR="00AD72F9" w:rsidRPr="00677A59" w:rsidRDefault="00AD72F9" w:rsidP="00677A59">
            <w:pPr>
              <w:spacing w:after="0" w:line="240" w:lineRule="auto"/>
              <w:jc w:val="center"/>
              <w:rPr>
                <w:sz w:val="20"/>
                <w:szCs w:val="20"/>
              </w:rPr>
            </w:pPr>
            <w:r w:rsidRPr="00677A59">
              <w:rPr>
                <w:sz w:val="20"/>
                <w:szCs w:val="20"/>
              </w:rPr>
              <w:t>3</w:t>
            </w:r>
          </w:p>
        </w:tc>
      </w:tr>
      <w:tr w:rsidR="00AD72F9" w:rsidRPr="00677A59" w:rsidTr="003801D0">
        <w:tc>
          <w:tcPr>
            <w:tcW w:w="6228" w:type="dxa"/>
          </w:tcPr>
          <w:p w:rsidR="00AD72F9" w:rsidRPr="00677A59" w:rsidRDefault="00AD72F9" w:rsidP="009A2F7B">
            <w:pPr>
              <w:pStyle w:val="ListParagraph"/>
              <w:numPr>
                <w:ilvl w:val="0"/>
                <w:numId w:val="1"/>
              </w:numPr>
              <w:tabs>
                <w:tab w:val="clear" w:pos="720"/>
                <w:tab w:val="num" w:pos="1080"/>
              </w:tabs>
              <w:spacing w:after="0" w:line="240" w:lineRule="auto"/>
              <w:ind w:left="1080"/>
              <w:rPr>
                <w:sz w:val="24"/>
                <w:szCs w:val="24"/>
              </w:rPr>
            </w:pPr>
            <w:r w:rsidRPr="00677A59">
              <w:rPr>
                <w:sz w:val="24"/>
                <w:szCs w:val="24"/>
              </w:rPr>
              <w:t>Develop partnerships with area educational organizations</w:t>
            </w:r>
          </w:p>
        </w:tc>
        <w:tc>
          <w:tcPr>
            <w:tcW w:w="1080" w:type="dxa"/>
            <w:vAlign w:val="center"/>
          </w:tcPr>
          <w:p w:rsidR="00AD72F9" w:rsidRPr="00677A59" w:rsidRDefault="00AD72F9" w:rsidP="00677A59">
            <w:pPr>
              <w:spacing w:after="0" w:line="240" w:lineRule="auto"/>
              <w:jc w:val="center"/>
              <w:rPr>
                <w:sz w:val="20"/>
                <w:szCs w:val="20"/>
              </w:rPr>
            </w:pPr>
            <w:r w:rsidRPr="00677A59">
              <w:rPr>
                <w:sz w:val="20"/>
                <w:szCs w:val="20"/>
              </w:rPr>
              <w:t>1</w:t>
            </w:r>
          </w:p>
        </w:tc>
        <w:tc>
          <w:tcPr>
            <w:tcW w:w="1170" w:type="dxa"/>
            <w:vAlign w:val="center"/>
          </w:tcPr>
          <w:p w:rsidR="00AD72F9" w:rsidRPr="00677A59" w:rsidRDefault="00AD72F9" w:rsidP="00677A59">
            <w:pPr>
              <w:spacing w:after="0" w:line="240" w:lineRule="auto"/>
              <w:jc w:val="center"/>
              <w:rPr>
                <w:sz w:val="20"/>
                <w:szCs w:val="20"/>
              </w:rPr>
            </w:pPr>
            <w:r w:rsidRPr="00677A59">
              <w:rPr>
                <w:sz w:val="20"/>
                <w:szCs w:val="20"/>
              </w:rPr>
              <w:t>2</w:t>
            </w:r>
          </w:p>
        </w:tc>
        <w:tc>
          <w:tcPr>
            <w:tcW w:w="1098" w:type="dxa"/>
            <w:vAlign w:val="center"/>
          </w:tcPr>
          <w:p w:rsidR="00AD72F9" w:rsidRPr="00677A59" w:rsidRDefault="00AD72F9" w:rsidP="00677A59">
            <w:pPr>
              <w:spacing w:after="0" w:line="240" w:lineRule="auto"/>
              <w:jc w:val="center"/>
              <w:rPr>
                <w:sz w:val="20"/>
                <w:szCs w:val="20"/>
              </w:rPr>
            </w:pPr>
            <w:r w:rsidRPr="00677A59">
              <w:rPr>
                <w:sz w:val="20"/>
                <w:szCs w:val="20"/>
              </w:rPr>
              <w:t>3</w:t>
            </w:r>
          </w:p>
        </w:tc>
      </w:tr>
      <w:tr w:rsidR="00AD72F9" w:rsidRPr="00677A59" w:rsidTr="003801D0">
        <w:tc>
          <w:tcPr>
            <w:tcW w:w="6228" w:type="dxa"/>
          </w:tcPr>
          <w:p w:rsidR="00AD72F9" w:rsidRPr="00677A59" w:rsidRDefault="00AD72F9" w:rsidP="009A2F7B">
            <w:pPr>
              <w:pStyle w:val="ListParagraph"/>
              <w:numPr>
                <w:ilvl w:val="0"/>
                <w:numId w:val="1"/>
              </w:numPr>
              <w:tabs>
                <w:tab w:val="clear" w:pos="720"/>
                <w:tab w:val="num" w:pos="1080"/>
              </w:tabs>
              <w:spacing w:after="0" w:line="240" w:lineRule="auto"/>
              <w:ind w:left="1080"/>
              <w:rPr>
                <w:sz w:val="24"/>
                <w:szCs w:val="24"/>
              </w:rPr>
            </w:pPr>
            <w:r w:rsidRPr="00677A59">
              <w:rPr>
                <w:sz w:val="24"/>
                <w:szCs w:val="24"/>
              </w:rPr>
              <w:t>Cultivate organizational commitment among workers</w:t>
            </w:r>
          </w:p>
        </w:tc>
        <w:tc>
          <w:tcPr>
            <w:tcW w:w="1080" w:type="dxa"/>
            <w:vAlign w:val="center"/>
          </w:tcPr>
          <w:p w:rsidR="00AD72F9" w:rsidRPr="00677A59" w:rsidRDefault="00AD72F9" w:rsidP="00677A59">
            <w:pPr>
              <w:spacing w:after="0" w:line="240" w:lineRule="auto"/>
              <w:jc w:val="center"/>
              <w:rPr>
                <w:sz w:val="20"/>
                <w:szCs w:val="20"/>
              </w:rPr>
            </w:pPr>
            <w:r w:rsidRPr="00677A59">
              <w:rPr>
                <w:sz w:val="20"/>
                <w:szCs w:val="20"/>
              </w:rPr>
              <w:t>1</w:t>
            </w:r>
          </w:p>
        </w:tc>
        <w:tc>
          <w:tcPr>
            <w:tcW w:w="1170" w:type="dxa"/>
            <w:vAlign w:val="center"/>
          </w:tcPr>
          <w:p w:rsidR="00AD72F9" w:rsidRPr="00677A59" w:rsidRDefault="00AD72F9" w:rsidP="00677A59">
            <w:pPr>
              <w:spacing w:after="0" w:line="240" w:lineRule="auto"/>
              <w:jc w:val="center"/>
              <w:rPr>
                <w:sz w:val="20"/>
                <w:szCs w:val="20"/>
              </w:rPr>
            </w:pPr>
            <w:r w:rsidRPr="00677A59">
              <w:rPr>
                <w:sz w:val="20"/>
                <w:szCs w:val="20"/>
              </w:rPr>
              <w:t>2</w:t>
            </w:r>
          </w:p>
        </w:tc>
        <w:tc>
          <w:tcPr>
            <w:tcW w:w="1098" w:type="dxa"/>
            <w:vAlign w:val="center"/>
          </w:tcPr>
          <w:p w:rsidR="00AD72F9" w:rsidRPr="00677A59" w:rsidRDefault="00AD72F9" w:rsidP="00677A59">
            <w:pPr>
              <w:spacing w:after="0" w:line="240" w:lineRule="auto"/>
              <w:jc w:val="center"/>
              <w:rPr>
                <w:sz w:val="20"/>
                <w:szCs w:val="20"/>
              </w:rPr>
            </w:pPr>
            <w:r w:rsidRPr="00677A59">
              <w:rPr>
                <w:sz w:val="20"/>
                <w:szCs w:val="20"/>
              </w:rPr>
              <w:t>3</w:t>
            </w:r>
          </w:p>
        </w:tc>
      </w:tr>
      <w:tr w:rsidR="00AD72F9" w:rsidRPr="00677A59" w:rsidTr="003801D0">
        <w:tc>
          <w:tcPr>
            <w:tcW w:w="6228" w:type="dxa"/>
          </w:tcPr>
          <w:p w:rsidR="00AD72F9" w:rsidRPr="00677A59" w:rsidRDefault="00AD72F9" w:rsidP="009A2F7B">
            <w:pPr>
              <w:pStyle w:val="ListParagraph"/>
              <w:numPr>
                <w:ilvl w:val="0"/>
                <w:numId w:val="1"/>
              </w:numPr>
              <w:tabs>
                <w:tab w:val="clear" w:pos="720"/>
                <w:tab w:val="num" w:pos="360"/>
                <w:tab w:val="left" w:pos="1080"/>
              </w:tabs>
              <w:spacing w:after="0" w:line="240" w:lineRule="auto"/>
              <w:ind w:left="360" w:firstLine="360"/>
              <w:rPr>
                <w:sz w:val="24"/>
                <w:szCs w:val="24"/>
              </w:rPr>
            </w:pPr>
            <w:r w:rsidRPr="00677A59">
              <w:rPr>
                <w:sz w:val="24"/>
                <w:szCs w:val="24"/>
              </w:rPr>
              <w:t>Becoming an employer of choice</w:t>
            </w:r>
          </w:p>
        </w:tc>
        <w:tc>
          <w:tcPr>
            <w:tcW w:w="1080" w:type="dxa"/>
            <w:vAlign w:val="center"/>
          </w:tcPr>
          <w:p w:rsidR="00AD72F9" w:rsidRPr="00677A59" w:rsidRDefault="00AD72F9" w:rsidP="00677A59">
            <w:pPr>
              <w:spacing w:after="0" w:line="240" w:lineRule="auto"/>
              <w:jc w:val="center"/>
              <w:rPr>
                <w:sz w:val="20"/>
                <w:szCs w:val="20"/>
              </w:rPr>
            </w:pPr>
            <w:r w:rsidRPr="00677A59">
              <w:rPr>
                <w:sz w:val="20"/>
                <w:szCs w:val="20"/>
              </w:rPr>
              <w:t>1</w:t>
            </w:r>
          </w:p>
        </w:tc>
        <w:tc>
          <w:tcPr>
            <w:tcW w:w="1170" w:type="dxa"/>
            <w:vAlign w:val="center"/>
          </w:tcPr>
          <w:p w:rsidR="00AD72F9" w:rsidRPr="00677A59" w:rsidRDefault="00AD72F9" w:rsidP="00677A59">
            <w:pPr>
              <w:spacing w:after="0" w:line="240" w:lineRule="auto"/>
              <w:jc w:val="center"/>
              <w:rPr>
                <w:sz w:val="20"/>
                <w:szCs w:val="20"/>
              </w:rPr>
            </w:pPr>
            <w:r w:rsidRPr="00677A59">
              <w:rPr>
                <w:sz w:val="20"/>
                <w:szCs w:val="20"/>
              </w:rPr>
              <w:t>2</w:t>
            </w:r>
          </w:p>
        </w:tc>
        <w:tc>
          <w:tcPr>
            <w:tcW w:w="1098" w:type="dxa"/>
            <w:vAlign w:val="center"/>
          </w:tcPr>
          <w:p w:rsidR="00AD72F9" w:rsidRPr="00677A59" w:rsidRDefault="00AD72F9" w:rsidP="00677A59">
            <w:pPr>
              <w:spacing w:after="0" w:line="240" w:lineRule="auto"/>
              <w:jc w:val="center"/>
              <w:rPr>
                <w:sz w:val="20"/>
                <w:szCs w:val="20"/>
              </w:rPr>
            </w:pPr>
            <w:r w:rsidRPr="00677A59">
              <w:rPr>
                <w:sz w:val="20"/>
                <w:szCs w:val="20"/>
              </w:rPr>
              <w:t>3</w:t>
            </w:r>
          </w:p>
        </w:tc>
      </w:tr>
      <w:tr w:rsidR="00AD72F9" w:rsidRPr="00677A59" w:rsidTr="003801D0">
        <w:tc>
          <w:tcPr>
            <w:tcW w:w="6228" w:type="dxa"/>
          </w:tcPr>
          <w:p w:rsidR="00AD72F9" w:rsidRPr="00677A59" w:rsidRDefault="00AD72F9" w:rsidP="009A2F7B">
            <w:pPr>
              <w:pStyle w:val="ListParagraph"/>
              <w:numPr>
                <w:ilvl w:val="0"/>
                <w:numId w:val="1"/>
              </w:numPr>
              <w:tabs>
                <w:tab w:val="clear" w:pos="720"/>
                <w:tab w:val="num" w:pos="1080"/>
              </w:tabs>
              <w:spacing w:after="0" w:line="240" w:lineRule="auto"/>
              <w:ind w:left="1080"/>
              <w:rPr>
                <w:sz w:val="24"/>
                <w:szCs w:val="24"/>
              </w:rPr>
            </w:pPr>
            <w:r w:rsidRPr="00677A59">
              <w:rPr>
                <w:sz w:val="24"/>
                <w:szCs w:val="24"/>
              </w:rPr>
              <w:t>Provide FLWs with opportunities to advance their careers</w:t>
            </w:r>
          </w:p>
        </w:tc>
        <w:tc>
          <w:tcPr>
            <w:tcW w:w="1080" w:type="dxa"/>
            <w:vAlign w:val="center"/>
          </w:tcPr>
          <w:p w:rsidR="00AD72F9" w:rsidRPr="00677A59" w:rsidRDefault="00AD72F9" w:rsidP="00677A59">
            <w:pPr>
              <w:spacing w:after="0" w:line="240" w:lineRule="auto"/>
              <w:jc w:val="center"/>
              <w:rPr>
                <w:sz w:val="20"/>
                <w:szCs w:val="20"/>
              </w:rPr>
            </w:pPr>
            <w:r w:rsidRPr="00677A59">
              <w:rPr>
                <w:sz w:val="20"/>
                <w:szCs w:val="20"/>
              </w:rPr>
              <w:t>1</w:t>
            </w:r>
          </w:p>
        </w:tc>
        <w:tc>
          <w:tcPr>
            <w:tcW w:w="1170" w:type="dxa"/>
            <w:vAlign w:val="center"/>
          </w:tcPr>
          <w:p w:rsidR="00AD72F9" w:rsidRPr="00677A59" w:rsidRDefault="00AD72F9" w:rsidP="00677A59">
            <w:pPr>
              <w:spacing w:after="0" w:line="240" w:lineRule="auto"/>
              <w:jc w:val="center"/>
              <w:rPr>
                <w:sz w:val="20"/>
                <w:szCs w:val="20"/>
              </w:rPr>
            </w:pPr>
            <w:r w:rsidRPr="00677A59">
              <w:rPr>
                <w:sz w:val="20"/>
                <w:szCs w:val="20"/>
              </w:rPr>
              <w:t>2</w:t>
            </w:r>
          </w:p>
        </w:tc>
        <w:tc>
          <w:tcPr>
            <w:tcW w:w="1098" w:type="dxa"/>
            <w:vAlign w:val="center"/>
          </w:tcPr>
          <w:p w:rsidR="00AD72F9" w:rsidRPr="00677A59" w:rsidRDefault="00AD72F9" w:rsidP="00677A59">
            <w:pPr>
              <w:spacing w:after="0" w:line="240" w:lineRule="auto"/>
              <w:jc w:val="center"/>
              <w:rPr>
                <w:sz w:val="20"/>
                <w:szCs w:val="20"/>
              </w:rPr>
            </w:pPr>
            <w:r w:rsidRPr="00677A59">
              <w:rPr>
                <w:sz w:val="20"/>
                <w:szCs w:val="20"/>
              </w:rPr>
              <w:t>3</w:t>
            </w:r>
          </w:p>
        </w:tc>
      </w:tr>
      <w:tr w:rsidR="00AD72F9" w:rsidRPr="00677A59" w:rsidTr="003801D0">
        <w:tc>
          <w:tcPr>
            <w:tcW w:w="6228" w:type="dxa"/>
          </w:tcPr>
          <w:p w:rsidR="00AD72F9" w:rsidRPr="00677A59" w:rsidRDefault="00AD72F9" w:rsidP="009A2F7B">
            <w:pPr>
              <w:pStyle w:val="ListParagraph"/>
              <w:numPr>
                <w:ilvl w:val="0"/>
                <w:numId w:val="1"/>
              </w:numPr>
              <w:tabs>
                <w:tab w:val="clear" w:pos="720"/>
                <w:tab w:val="num" w:pos="1080"/>
              </w:tabs>
              <w:spacing w:after="0" w:line="240" w:lineRule="auto"/>
              <w:ind w:left="1080"/>
              <w:rPr>
                <w:sz w:val="24"/>
                <w:szCs w:val="24"/>
              </w:rPr>
            </w:pPr>
            <w:r w:rsidRPr="00677A59">
              <w:rPr>
                <w:sz w:val="24"/>
                <w:szCs w:val="24"/>
              </w:rPr>
              <w:t>Provide FLWs with opportunities to increase their wages</w:t>
            </w:r>
          </w:p>
        </w:tc>
        <w:tc>
          <w:tcPr>
            <w:tcW w:w="1080" w:type="dxa"/>
            <w:vAlign w:val="center"/>
          </w:tcPr>
          <w:p w:rsidR="00AD72F9" w:rsidRPr="00677A59" w:rsidRDefault="00AD72F9" w:rsidP="00677A59">
            <w:pPr>
              <w:spacing w:after="0" w:line="240" w:lineRule="auto"/>
              <w:jc w:val="center"/>
              <w:rPr>
                <w:sz w:val="20"/>
                <w:szCs w:val="20"/>
              </w:rPr>
            </w:pPr>
            <w:r w:rsidRPr="00677A59">
              <w:rPr>
                <w:sz w:val="20"/>
                <w:szCs w:val="20"/>
              </w:rPr>
              <w:t>1</w:t>
            </w:r>
          </w:p>
        </w:tc>
        <w:tc>
          <w:tcPr>
            <w:tcW w:w="1170" w:type="dxa"/>
            <w:vAlign w:val="center"/>
          </w:tcPr>
          <w:p w:rsidR="00AD72F9" w:rsidRPr="00677A59" w:rsidRDefault="00AD72F9" w:rsidP="00677A59">
            <w:pPr>
              <w:spacing w:after="0" w:line="240" w:lineRule="auto"/>
              <w:jc w:val="center"/>
              <w:rPr>
                <w:sz w:val="20"/>
                <w:szCs w:val="20"/>
              </w:rPr>
            </w:pPr>
            <w:r w:rsidRPr="00677A59">
              <w:rPr>
                <w:sz w:val="20"/>
                <w:szCs w:val="20"/>
              </w:rPr>
              <w:t>2</w:t>
            </w:r>
          </w:p>
        </w:tc>
        <w:tc>
          <w:tcPr>
            <w:tcW w:w="1098" w:type="dxa"/>
            <w:vAlign w:val="center"/>
          </w:tcPr>
          <w:p w:rsidR="00AD72F9" w:rsidRPr="00677A59" w:rsidRDefault="00AD72F9" w:rsidP="00677A59">
            <w:pPr>
              <w:spacing w:after="0" w:line="240" w:lineRule="auto"/>
              <w:jc w:val="center"/>
              <w:rPr>
                <w:sz w:val="20"/>
                <w:szCs w:val="20"/>
              </w:rPr>
            </w:pPr>
            <w:r w:rsidRPr="00677A59">
              <w:rPr>
                <w:sz w:val="20"/>
                <w:szCs w:val="20"/>
              </w:rPr>
              <w:t>3</w:t>
            </w:r>
          </w:p>
        </w:tc>
      </w:tr>
      <w:tr w:rsidR="00AD72F9" w:rsidRPr="00677A59" w:rsidTr="003801D0">
        <w:tc>
          <w:tcPr>
            <w:tcW w:w="6228" w:type="dxa"/>
          </w:tcPr>
          <w:p w:rsidR="00AD72F9" w:rsidRPr="00677A59" w:rsidRDefault="00AD72F9" w:rsidP="009A2F7B">
            <w:pPr>
              <w:pStyle w:val="ListParagraph"/>
              <w:numPr>
                <w:ilvl w:val="0"/>
                <w:numId w:val="1"/>
              </w:numPr>
              <w:tabs>
                <w:tab w:val="clear" w:pos="720"/>
                <w:tab w:val="num" w:pos="360"/>
                <w:tab w:val="left" w:pos="1080"/>
              </w:tabs>
              <w:spacing w:after="0" w:line="240" w:lineRule="auto"/>
              <w:ind w:left="360" w:firstLine="360"/>
              <w:rPr>
                <w:sz w:val="24"/>
                <w:szCs w:val="24"/>
              </w:rPr>
            </w:pPr>
            <w:r w:rsidRPr="00677A59">
              <w:rPr>
                <w:sz w:val="24"/>
                <w:szCs w:val="24"/>
              </w:rPr>
              <w:t>Support workers in maintaining work/life balance</w:t>
            </w:r>
          </w:p>
        </w:tc>
        <w:tc>
          <w:tcPr>
            <w:tcW w:w="1080" w:type="dxa"/>
            <w:vAlign w:val="center"/>
          </w:tcPr>
          <w:p w:rsidR="00AD72F9" w:rsidRPr="00677A59" w:rsidRDefault="00AD72F9" w:rsidP="00677A59">
            <w:pPr>
              <w:spacing w:after="0" w:line="240" w:lineRule="auto"/>
              <w:jc w:val="center"/>
              <w:rPr>
                <w:sz w:val="20"/>
                <w:szCs w:val="20"/>
              </w:rPr>
            </w:pPr>
            <w:r w:rsidRPr="00677A59">
              <w:rPr>
                <w:sz w:val="20"/>
                <w:szCs w:val="20"/>
              </w:rPr>
              <w:t>1</w:t>
            </w:r>
          </w:p>
        </w:tc>
        <w:tc>
          <w:tcPr>
            <w:tcW w:w="1170" w:type="dxa"/>
            <w:vAlign w:val="center"/>
          </w:tcPr>
          <w:p w:rsidR="00AD72F9" w:rsidRPr="00677A59" w:rsidRDefault="00AD72F9" w:rsidP="00677A59">
            <w:pPr>
              <w:spacing w:after="0" w:line="240" w:lineRule="auto"/>
              <w:jc w:val="center"/>
              <w:rPr>
                <w:sz w:val="20"/>
                <w:szCs w:val="20"/>
              </w:rPr>
            </w:pPr>
            <w:r w:rsidRPr="00677A59">
              <w:rPr>
                <w:sz w:val="20"/>
                <w:szCs w:val="20"/>
              </w:rPr>
              <w:t>2</w:t>
            </w:r>
          </w:p>
        </w:tc>
        <w:tc>
          <w:tcPr>
            <w:tcW w:w="1098" w:type="dxa"/>
            <w:vAlign w:val="center"/>
          </w:tcPr>
          <w:p w:rsidR="00AD72F9" w:rsidRPr="00677A59" w:rsidRDefault="00AD72F9" w:rsidP="00677A59">
            <w:pPr>
              <w:spacing w:after="0" w:line="240" w:lineRule="auto"/>
              <w:jc w:val="center"/>
              <w:rPr>
                <w:sz w:val="20"/>
                <w:szCs w:val="20"/>
              </w:rPr>
            </w:pPr>
            <w:r w:rsidRPr="00677A59">
              <w:rPr>
                <w:sz w:val="20"/>
                <w:szCs w:val="20"/>
              </w:rPr>
              <w:t>3</w:t>
            </w:r>
          </w:p>
        </w:tc>
      </w:tr>
      <w:tr w:rsidR="00AD72F9" w:rsidRPr="00677A59" w:rsidTr="003801D0">
        <w:tc>
          <w:tcPr>
            <w:tcW w:w="6228" w:type="dxa"/>
          </w:tcPr>
          <w:p w:rsidR="00AD72F9" w:rsidRPr="00677A59" w:rsidRDefault="00AD72F9" w:rsidP="009A2F7B">
            <w:pPr>
              <w:pStyle w:val="ListParagraph"/>
              <w:numPr>
                <w:ilvl w:val="0"/>
                <w:numId w:val="1"/>
              </w:numPr>
              <w:tabs>
                <w:tab w:val="clear" w:pos="720"/>
                <w:tab w:val="num" w:pos="1080"/>
              </w:tabs>
              <w:spacing w:after="0" w:line="240" w:lineRule="auto"/>
              <w:ind w:left="1080"/>
              <w:rPr>
                <w:sz w:val="24"/>
                <w:szCs w:val="24"/>
              </w:rPr>
            </w:pPr>
            <w:r w:rsidRPr="00677A59">
              <w:rPr>
                <w:sz w:val="24"/>
                <w:szCs w:val="24"/>
              </w:rPr>
              <w:t>Improve quality of care through a more educated workforce</w:t>
            </w:r>
          </w:p>
        </w:tc>
        <w:tc>
          <w:tcPr>
            <w:tcW w:w="1080" w:type="dxa"/>
            <w:vAlign w:val="center"/>
          </w:tcPr>
          <w:p w:rsidR="00AD72F9" w:rsidRPr="00677A59" w:rsidRDefault="00AD72F9" w:rsidP="00677A59">
            <w:pPr>
              <w:spacing w:after="0" w:line="240" w:lineRule="auto"/>
              <w:jc w:val="center"/>
              <w:rPr>
                <w:sz w:val="20"/>
                <w:szCs w:val="20"/>
              </w:rPr>
            </w:pPr>
            <w:r w:rsidRPr="00677A59">
              <w:rPr>
                <w:sz w:val="20"/>
                <w:szCs w:val="20"/>
              </w:rPr>
              <w:t>1</w:t>
            </w:r>
          </w:p>
        </w:tc>
        <w:tc>
          <w:tcPr>
            <w:tcW w:w="1170" w:type="dxa"/>
            <w:vAlign w:val="center"/>
          </w:tcPr>
          <w:p w:rsidR="00AD72F9" w:rsidRPr="00677A59" w:rsidRDefault="00AD72F9" w:rsidP="00677A59">
            <w:pPr>
              <w:spacing w:after="0" w:line="240" w:lineRule="auto"/>
              <w:jc w:val="center"/>
              <w:rPr>
                <w:sz w:val="20"/>
                <w:szCs w:val="20"/>
              </w:rPr>
            </w:pPr>
            <w:r w:rsidRPr="00677A59">
              <w:rPr>
                <w:sz w:val="20"/>
                <w:szCs w:val="20"/>
              </w:rPr>
              <w:t>2</w:t>
            </w:r>
          </w:p>
        </w:tc>
        <w:tc>
          <w:tcPr>
            <w:tcW w:w="1098" w:type="dxa"/>
            <w:vAlign w:val="center"/>
          </w:tcPr>
          <w:p w:rsidR="00AD72F9" w:rsidRPr="00677A59" w:rsidRDefault="00AD72F9" w:rsidP="00677A59">
            <w:pPr>
              <w:spacing w:after="0" w:line="240" w:lineRule="auto"/>
              <w:jc w:val="center"/>
              <w:rPr>
                <w:sz w:val="20"/>
                <w:szCs w:val="20"/>
              </w:rPr>
            </w:pPr>
            <w:r w:rsidRPr="00677A59">
              <w:rPr>
                <w:sz w:val="20"/>
                <w:szCs w:val="20"/>
              </w:rPr>
              <w:t>3</w:t>
            </w:r>
          </w:p>
        </w:tc>
      </w:tr>
      <w:tr w:rsidR="00AD72F9" w:rsidRPr="00677A59" w:rsidTr="003801D0">
        <w:tc>
          <w:tcPr>
            <w:tcW w:w="6228" w:type="dxa"/>
          </w:tcPr>
          <w:p w:rsidR="00AD72F9" w:rsidRPr="00677A59" w:rsidRDefault="00AD72F9" w:rsidP="009A2F7B">
            <w:pPr>
              <w:pStyle w:val="ListParagraph"/>
              <w:numPr>
                <w:ilvl w:val="0"/>
                <w:numId w:val="1"/>
              </w:numPr>
              <w:tabs>
                <w:tab w:val="clear" w:pos="720"/>
                <w:tab w:val="num" w:pos="1080"/>
              </w:tabs>
              <w:spacing w:after="0" w:line="240" w:lineRule="auto"/>
              <w:ind w:left="1080"/>
              <w:rPr>
                <w:sz w:val="24"/>
                <w:szCs w:val="24"/>
              </w:rPr>
            </w:pPr>
            <w:r w:rsidRPr="00677A59">
              <w:rPr>
                <w:sz w:val="24"/>
                <w:szCs w:val="24"/>
              </w:rPr>
              <w:t>“Growing your own” FLWs to fill mid-level professional positions</w:t>
            </w:r>
          </w:p>
        </w:tc>
        <w:tc>
          <w:tcPr>
            <w:tcW w:w="1080" w:type="dxa"/>
            <w:vAlign w:val="center"/>
          </w:tcPr>
          <w:p w:rsidR="00AD72F9" w:rsidRPr="00677A59" w:rsidRDefault="00AD72F9" w:rsidP="00677A59">
            <w:pPr>
              <w:spacing w:after="0" w:line="240" w:lineRule="auto"/>
              <w:jc w:val="center"/>
              <w:rPr>
                <w:sz w:val="20"/>
                <w:szCs w:val="20"/>
              </w:rPr>
            </w:pPr>
            <w:r w:rsidRPr="00677A59">
              <w:rPr>
                <w:sz w:val="20"/>
                <w:szCs w:val="20"/>
              </w:rPr>
              <w:t>1</w:t>
            </w:r>
          </w:p>
        </w:tc>
        <w:tc>
          <w:tcPr>
            <w:tcW w:w="1170" w:type="dxa"/>
            <w:vAlign w:val="center"/>
          </w:tcPr>
          <w:p w:rsidR="00AD72F9" w:rsidRPr="00677A59" w:rsidRDefault="00AD72F9" w:rsidP="00677A59">
            <w:pPr>
              <w:spacing w:after="0" w:line="240" w:lineRule="auto"/>
              <w:jc w:val="center"/>
              <w:rPr>
                <w:sz w:val="20"/>
                <w:szCs w:val="20"/>
              </w:rPr>
            </w:pPr>
            <w:r w:rsidRPr="00677A59">
              <w:rPr>
                <w:sz w:val="20"/>
                <w:szCs w:val="20"/>
              </w:rPr>
              <w:t>2</w:t>
            </w:r>
          </w:p>
        </w:tc>
        <w:tc>
          <w:tcPr>
            <w:tcW w:w="1098" w:type="dxa"/>
            <w:vAlign w:val="center"/>
          </w:tcPr>
          <w:p w:rsidR="00AD72F9" w:rsidRPr="00677A59" w:rsidRDefault="00AD72F9" w:rsidP="00677A59">
            <w:pPr>
              <w:spacing w:after="0" w:line="240" w:lineRule="auto"/>
              <w:jc w:val="center"/>
              <w:rPr>
                <w:sz w:val="20"/>
                <w:szCs w:val="20"/>
              </w:rPr>
            </w:pPr>
            <w:r w:rsidRPr="00677A59">
              <w:rPr>
                <w:sz w:val="20"/>
                <w:szCs w:val="20"/>
              </w:rPr>
              <w:t>3</w:t>
            </w:r>
          </w:p>
        </w:tc>
      </w:tr>
      <w:tr w:rsidR="00AD72F9" w:rsidRPr="00677A59" w:rsidTr="003801D0">
        <w:tc>
          <w:tcPr>
            <w:tcW w:w="6228" w:type="dxa"/>
          </w:tcPr>
          <w:p w:rsidR="00AD72F9" w:rsidRPr="00677A59" w:rsidRDefault="00AD72F9" w:rsidP="009A2F7B">
            <w:pPr>
              <w:pStyle w:val="ListParagraph"/>
              <w:numPr>
                <w:ilvl w:val="0"/>
                <w:numId w:val="1"/>
              </w:numPr>
              <w:tabs>
                <w:tab w:val="clear" w:pos="720"/>
                <w:tab w:val="num" w:pos="1080"/>
              </w:tabs>
              <w:spacing w:after="0" w:line="240" w:lineRule="auto"/>
              <w:ind w:left="1080"/>
              <w:rPr>
                <w:sz w:val="24"/>
                <w:szCs w:val="24"/>
              </w:rPr>
            </w:pPr>
            <w:r w:rsidRPr="00677A59">
              <w:rPr>
                <w:sz w:val="24"/>
                <w:szCs w:val="24"/>
              </w:rPr>
              <w:t>Improve team functioning at all levels of the organization</w:t>
            </w:r>
          </w:p>
        </w:tc>
        <w:tc>
          <w:tcPr>
            <w:tcW w:w="1080" w:type="dxa"/>
            <w:vAlign w:val="center"/>
          </w:tcPr>
          <w:p w:rsidR="00AD72F9" w:rsidRPr="00677A59" w:rsidRDefault="00AD72F9" w:rsidP="00677A59">
            <w:pPr>
              <w:spacing w:after="0" w:line="240" w:lineRule="auto"/>
              <w:jc w:val="center"/>
              <w:rPr>
                <w:sz w:val="20"/>
                <w:szCs w:val="20"/>
              </w:rPr>
            </w:pPr>
            <w:r w:rsidRPr="00677A59">
              <w:rPr>
                <w:sz w:val="20"/>
                <w:szCs w:val="20"/>
              </w:rPr>
              <w:t>1</w:t>
            </w:r>
          </w:p>
        </w:tc>
        <w:tc>
          <w:tcPr>
            <w:tcW w:w="1170" w:type="dxa"/>
            <w:vAlign w:val="center"/>
          </w:tcPr>
          <w:p w:rsidR="00AD72F9" w:rsidRPr="00677A59" w:rsidRDefault="00AD72F9" w:rsidP="00677A59">
            <w:pPr>
              <w:spacing w:after="0" w:line="240" w:lineRule="auto"/>
              <w:jc w:val="center"/>
              <w:rPr>
                <w:sz w:val="20"/>
                <w:szCs w:val="20"/>
              </w:rPr>
            </w:pPr>
            <w:r w:rsidRPr="00677A59">
              <w:rPr>
                <w:sz w:val="20"/>
                <w:szCs w:val="20"/>
              </w:rPr>
              <w:t>2</w:t>
            </w:r>
          </w:p>
        </w:tc>
        <w:tc>
          <w:tcPr>
            <w:tcW w:w="1098" w:type="dxa"/>
            <w:vAlign w:val="center"/>
          </w:tcPr>
          <w:p w:rsidR="00AD72F9" w:rsidRPr="00677A59" w:rsidRDefault="00AD72F9" w:rsidP="00677A59">
            <w:pPr>
              <w:spacing w:after="0" w:line="240" w:lineRule="auto"/>
              <w:jc w:val="center"/>
              <w:rPr>
                <w:sz w:val="20"/>
                <w:szCs w:val="20"/>
              </w:rPr>
            </w:pPr>
            <w:r w:rsidRPr="00677A59">
              <w:rPr>
                <w:sz w:val="20"/>
                <w:szCs w:val="20"/>
              </w:rPr>
              <w:t>3</w:t>
            </w:r>
          </w:p>
        </w:tc>
      </w:tr>
      <w:tr w:rsidR="00AD72F9" w:rsidRPr="00677A59" w:rsidTr="003801D0">
        <w:tc>
          <w:tcPr>
            <w:tcW w:w="6228" w:type="dxa"/>
          </w:tcPr>
          <w:p w:rsidR="00AD72F9" w:rsidRPr="00677A59" w:rsidRDefault="00AD72F9" w:rsidP="009A2F7B">
            <w:pPr>
              <w:pStyle w:val="ListParagraph"/>
              <w:numPr>
                <w:ilvl w:val="0"/>
                <w:numId w:val="1"/>
              </w:numPr>
              <w:tabs>
                <w:tab w:val="clear" w:pos="720"/>
                <w:tab w:val="num" w:pos="1080"/>
              </w:tabs>
              <w:spacing w:after="0" w:line="240" w:lineRule="auto"/>
              <w:ind w:left="1080"/>
              <w:rPr>
                <w:sz w:val="24"/>
                <w:szCs w:val="24"/>
              </w:rPr>
            </w:pPr>
            <w:r w:rsidRPr="00677A59">
              <w:rPr>
                <w:sz w:val="24"/>
                <w:szCs w:val="24"/>
              </w:rPr>
              <w:t>Economic development or increased social capital within the community</w:t>
            </w:r>
          </w:p>
        </w:tc>
        <w:tc>
          <w:tcPr>
            <w:tcW w:w="1080" w:type="dxa"/>
            <w:vAlign w:val="center"/>
          </w:tcPr>
          <w:p w:rsidR="00AD72F9" w:rsidRPr="00677A59" w:rsidRDefault="00AD72F9" w:rsidP="00677A59">
            <w:pPr>
              <w:spacing w:after="0" w:line="240" w:lineRule="auto"/>
              <w:jc w:val="center"/>
              <w:rPr>
                <w:sz w:val="20"/>
                <w:szCs w:val="20"/>
              </w:rPr>
            </w:pPr>
            <w:r w:rsidRPr="00677A59">
              <w:rPr>
                <w:sz w:val="20"/>
                <w:szCs w:val="20"/>
              </w:rPr>
              <w:t>1</w:t>
            </w:r>
          </w:p>
        </w:tc>
        <w:tc>
          <w:tcPr>
            <w:tcW w:w="1170" w:type="dxa"/>
            <w:vAlign w:val="center"/>
          </w:tcPr>
          <w:p w:rsidR="00AD72F9" w:rsidRPr="00677A59" w:rsidRDefault="00AD72F9" w:rsidP="00677A59">
            <w:pPr>
              <w:spacing w:after="0" w:line="240" w:lineRule="auto"/>
              <w:jc w:val="center"/>
              <w:rPr>
                <w:sz w:val="20"/>
                <w:szCs w:val="20"/>
              </w:rPr>
            </w:pPr>
            <w:r w:rsidRPr="00677A59">
              <w:rPr>
                <w:sz w:val="20"/>
                <w:szCs w:val="20"/>
              </w:rPr>
              <w:t>2</w:t>
            </w:r>
          </w:p>
        </w:tc>
        <w:tc>
          <w:tcPr>
            <w:tcW w:w="1098" w:type="dxa"/>
            <w:vAlign w:val="center"/>
          </w:tcPr>
          <w:p w:rsidR="00AD72F9" w:rsidRPr="00677A59" w:rsidRDefault="00AD72F9" w:rsidP="00677A59">
            <w:pPr>
              <w:spacing w:after="0" w:line="240" w:lineRule="auto"/>
              <w:jc w:val="center"/>
              <w:rPr>
                <w:sz w:val="20"/>
                <w:szCs w:val="20"/>
              </w:rPr>
            </w:pPr>
            <w:r w:rsidRPr="00677A59">
              <w:rPr>
                <w:sz w:val="20"/>
                <w:szCs w:val="20"/>
              </w:rPr>
              <w:t>3</w:t>
            </w:r>
          </w:p>
        </w:tc>
      </w:tr>
    </w:tbl>
    <w:p w:rsidR="00AD72F9" w:rsidRPr="006F6505" w:rsidRDefault="00AD72F9" w:rsidP="006F6505">
      <w:pPr>
        <w:spacing w:after="0" w:line="24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96"/>
        <w:gridCol w:w="712"/>
        <w:gridCol w:w="642"/>
      </w:tblGrid>
      <w:tr w:rsidR="00AD72F9" w:rsidRPr="00677A59" w:rsidTr="00677A59">
        <w:tc>
          <w:tcPr>
            <w:tcW w:w="8208" w:type="dxa"/>
          </w:tcPr>
          <w:p w:rsidR="00AD72F9" w:rsidRPr="003801D0" w:rsidRDefault="00AD72F9" w:rsidP="009A2F7B">
            <w:pPr>
              <w:pStyle w:val="ListParagraph"/>
              <w:numPr>
                <w:ilvl w:val="0"/>
                <w:numId w:val="1"/>
              </w:numPr>
              <w:tabs>
                <w:tab w:val="clear" w:pos="720"/>
                <w:tab w:val="num" w:pos="1080"/>
              </w:tabs>
              <w:spacing w:after="0" w:line="240" w:lineRule="auto"/>
              <w:ind w:left="1080"/>
              <w:rPr>
                <w:sz w:val="24"/>
                <w:szCs w:val="24"/>
              </w:rPr>
            </w:pPr>
            <w:r w:rsidRPr="003801D0">
              <w:rPr>
                <w:sz w:val="24"/>
                <w:szCs w:val="24"/>
              </w:rPr>
              <w:t xml:space="preserve">Has your organization participated in any other workforce development initiatives targeted at frontline health and healthcare workers?  </w:t>
            </w:r>
          </w:p>
        </w:tc>
        <w:tc>
          <w:tcPr>
            <w:tcW w:w="720" w:type="dxa"/>
            <w:vAlign w:val="center"/>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vAlign w:val="center"/>
          </w:tcPr>
          <w:p w:rsidR="00AD72F9" w:rsidRPr="00677A59" w:rsidRDefault="00AD72F9" w:rsidP="00677A59">
            <w:pPr>
              <w:spacing w:after="0" w:line="240" w:lineRule="auto"/>
              <w:jc w:val="center"/>
              <w:rPr>
                <w:sz w:val="20"/>
                <w:szCs w:val="20"/>
              </w:rPr>
            </w:pPr>
            <w:r w:rsidRPr="00677A59">
              <w:rPr>
                <w:sz w:val="20"/>
                <w:szCs w:val="20"/>
              </w:rPr>
              <w:t>NO</w:t>
            </w:r>
          </w:p>
        </w:tc>
      </w:tr>
    </w:tbl>
    <w:p w:rsidR="00AD72F9" w:rsidRDefault="00AD72F9" w:rsidP="006F6505">
      <w:pPr>
        <w:spacing w:after="0" w:line="240" w:lineRule="auto"/>
        <w:rPr>
          <w:sz w:val="24"/>
          <w:szCs w:val="24"/>
        </w:rPr>
      </w:pPr>
    </w:p>
    <w:p w:rsidR="00AD72F9" w:rsidRDefault="00AD72F9" w:rsidP="006F6505">
      <w:pPr>
        <w:spacing w:after="0" w:line="240" w:lineRule="auto"/>
        <w:rPr>
          <w:sz w:val="24"/>
          <w:szCs w:val="24"/>
        </w:rPr>
      </w:pPr>
    </w:p>
    <w:p w:rsidR="00AD72F9" w:rsidRDefault="00AD72F9" w:rsidP="006F6505">
      <w:pPr>
        <w:spacing w:after="0" w:line="240" w:lineRule="auto"/>
        <w:rPr>
          <w:sz w:val="24"/>
          <w:szCs w:val="24"/>
        </w:rPr>
      </w:pPr>
    </w:p>
    <w:p w:rsidR="00AD72F9" w:rsidRDefault="00AD72F9" w:rsidP="006F6505">
      <w:pPr>
        <w:spacing w:after="0" w:line="240" w:lineRule="auto"/>
        <w:rPr>
          <w:sz w:val="24"/>
          <w:szCs w:val="24"/>
        </w:rPr>
      </w:pPr>
    </w:p>
    <w:p w:rsidR="00AD72F9" w:rsidRPr="006F6505" w:rsidRDefault="00AD72F9" w:rsidP="006F6505">
      <w:pPr>
        <w:spacing w:after="0" w:line="24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2"/>
        <w:gridCol w:w="1058"/>
        <w:gridCol w:w="889"/>
        <w:gridCol w:w="270"/>
        <w:gridCol w:w="441"/>
        <w:gridCol w:w="640"/>
      </w:tblGrid>
      <w:tr w:rsidR="00AD72F9" w:rsidRPr="00677A59" w:rsidTr="00677A59">
        <w:tc>
          <w:tcPr>
            <w:tcW w:w="9576" w:type="dxa"/>
            <w:gridSpan w:val="6"/>
          </w:tcPr>
          <w:p w:rsidR="00AD72F9" w:rsidRPr="003801D0" w:rsidRDefault="00AD72F9" w:rsidP="009A2F7B">
            <w:pPr>
              <w:pStyle w:val="ListParagraph"/>
              <w:numPr>
                <w:ilvl w:val="0"/>
                <w:numId w:val="1"/>
              </w:numPr>
              <w:tabs>
                <w:tab w:val="clear" w:pos="720"/>
                <w:tab w:val="num" w:pos="1080"/>
              </w:tabs>
              <w:spacing w:after="0" w:line="240" w:lineRule="auto"/>
              <w:ind w:left="1080"/>
              <w:rPr>
                <w:sz w:val="24"/>
                <w:szCs w:val="24"/>
              </w:rPr>
            </w:pPr>
            <w:r w:rsidRPr="003801D0">
              <w:rPr>
                <w:sz w:val="24"/>
                <w:szCs w:val="24"/>
              </w:rPr>
              <w:t xml:space="preserve">Have you partnered / collaborated with any of the following types of organizations on workforce development projects? </w:t>
            </w:r>
          </w:p>
        </w:tc>
      </w:tr>
      <w:tr w:rsidR="00AD72F9" w:rsidRPr="00677A59" w:rsidTr="00677A59">
        <w:tc>
          <w:tcPr>
            <w:tcW w:w="8208" w:type="dxa"/>
            <w:gridSpan w:val="3"/>
          </w:tcPr>
          <w:p w:rsidR="00AD72F9" w:rsidRPr="00677A59" w:rsidRDefault="00AD72F9" w:rsidP="009A2F7B">
            <w:pPr>
              <w:pStyle w:val="ListParagraph"/>
              <w:numPr>
                <w:ilvl w:val="0"/>
                <w:numId w:val="2"/>
              </w:numPr>
              <w:spacing w:after="0" w:line="240" w:lineRule="auto"/>
              <w:ind w:firstLine="360"/>
              <w:rPr>
                <w:sz w:val="24"/>
                <w:szCs w:val="24"/>
              </w:rPr>
            </w:pPr>
            <w:r w:rsidRPr="00677A59">
              <w:rPr>
                <w:sz w:val="24"/>
                <w:szCs w:val="24"/>
              </w:rPr>
              <w:t>Educational Institutions</w:t>
            </w:r>
          </w:p>
        </w:tc>
        <w:tc>
          <w:tcPr>
            <w:tcW w:w="720" w:type="dxa"/>
            <w:gridSpan w:val="2"/>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c>
          <w:tcPr>
            <w:tcW w:w="8208" w:type="dxa"/>
            <w:gridSpan w:val="3"/>
          </w:tcPr>
          <w:p w:rsidR="00AD72F9" w:rsidRPr="00677A59" w:rsidRDefault="00AD72F9" w:rsidP="009A2F7B">
            <w:pPr>
              <w:pStyle w:val="ListParagraph"/>
              <w:numPr>
                <w:ilvl w:val="0"/>
                <w:numId w:val="2"/>
              </w:numPr>
              <w:spacing w:after="0" w:line="240" w:lineRule="auto"/>
              <w:ind w:firstLine="360"/>
              <w:rPr>
                <w:sz w:val="24"/>
                <w:szCs w:val="24"/>
              </w:rPr>
            </w:pPr>
            <w:r w:rsidRPr="00677A59">
              <w:rPr>
                <w:sz w:val="24"/>
                <w:szCs w:val="24"/>
              </w:rPr>
              <w:t>Non-profit organizations in your community</w:t>
            </w:r>
          </w:p>
        </w:tc>
        <w:tc>
          <w:tcPr>
            <w:tcW w:w="720" w:type="dxa"/>
            <w:gridSpan w:val="2"/>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c>
          <w:tcPr>
            <w:tcW w:w="8208" w:type="dxa"/>
            <w:gridSpan w:val="3"/>
          </w:tcPr>
          <w:p w:rsidR="00AD72F9" w:rsidRPr="00677A59" w:rsidRDefault="00AD72F9" w:rsidP="009A2F7B">
            <w:pPr>
              <w:pStyle w:val="ListParagraph"/>
              <w:numPr>
                <w:ilvl w:val="0"/>
                <w:numId w:val="2"/>
              </w:numPr>
              <w:spacing w:after="0" w:line="240" w:lineRule="auto"/>
              <w:ind w:firstLine="360"/>
              <w:rPr>
                <w:sz w:val="24"/>
                <w:szCs w:val="24"/>
              </w:rPr>
            </w:pPr>
            <w:r w:rsidRPr="00677A59">
              <w:rPr>
                <w:sz w:val="24"/>
                <w:szCs w:val="24"/>
              </w:rPr>
              <w:t>Government agencies</w:t>
            </w:r>
          </w:p>
        </w:tc>
        <w:tc>
          <w:tcPr>
            <w:tcW w:w="720" w:type="dxa"/>
            <w:gridSpan w:val="2"/>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c>
          <w:tcPr>
            <w:tcW w:w="8208" w:type="dxa"/>
            <w:gridSpan w:val="3"/>
          </w:tcPr>
          <w:p w:rsidR="00AD72F9" w:rsidRPr="00677A59" w:rsidRDefault="00AD72F9" w:rsidP="009A2F7B">
            <w:pPr>
              <w:pStyle w:val="ListParagraph"/>
              <w:numPr>
                <w:ilvl w:val="0"/>
                <w:numId w:val="2"/>
              </w:numPr>
              <w:spacing w:after="0" w:line="240" w:lineRule="auto"/>
              <w:ind w:firstLine="360"/>
              <w:rPr>
                <w:sz w:val="24"/>
                <w:szCs w:val="24"/>
              </w:rPr>
            </w:pPr>
            <w:r w:rsidRPr="00677A59">
              <w:rPr>
                <w:sz w:val="24"/>
                <w:szCs w:val="24"/>
              </w:rPr>
              <w:t>Workforce investment boards</w:t>
            </w:r>
          </w:p>
        </w:tc>
        <w:tc>
          <w:tcPr>
            <w:tcW w:w="720" w:type="dxa"/>
            <w:gridSpan w:val="2"/>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c>
          <w:tcPr>
            <w:tcW w:w="8208" w:type="dxa"/>
            <w:gridSpan w:val="3"/>
          </w:tcPr>
          <w:p w:rsidR="00AD72F9" w:rsidRPr="00677A59" w:rsidRDefault="00AD72F9" w:rsidP="009A2F7B">
            <w:pPr>
              <w:pStyle w:val="ListParagraph"/>
              <w:numPr>
                <w:ilvl w:val="0"/>
                <w:numId w:val="2"/>
              </w:numPr>
              <w:spacing w:after="0" w:line="240" w:lineRule="auto"/>
              <w:ind w:firstLine="360"/>
              <w:rPr>
                <w:sz w:val="24"/>
                <w:szCs w:val="24"/>
              </w:rPr>
            </w:pPr>
            <w:r w:rsidRPr="00677A59">
              <w:rPr>
                <w:sz w:val="24"/>
                <w:szCs w:val="24"/>
              </w:rPr>
              <w:t>Other employers</w:t>
            </w:r>
          </w:p>
        </w:tc>
        <w:tc>
          <w:tcPr>
            <w:tcW w:w="720" w:type="dxa"/>
            <w:gridSpan w:val="2"/>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c>
          <w:tcPr>
            <w:tcW w:w="8208" w:type="dxa"/>
            <w:gridSpan w:val="3"/>
          </w:tcPr>
          <w:p w:rsidR="00AD72F9" w:rsidRPr="00677A59" w:rsidRDefault="00AD72F9" w:rsidP="009A2F7B">
            <w:pPr>
              <w:pStyle w:val="ListParagraph"/>
              <w:numPr>
                <w:ilvl w:val="0"/>
                <w:numId w:val="2"/>
              </w:numPr>
              <w:spacing w:after="0" w:line="240" w:lineRule="auto"/>
              <w:ind w:firstLine="360"/>
              <w:rPr>
                <w:sz w:val="24"/>
                <w:szCs w:val="24"/>
              </w:rPr>
            </w:pPr>
            <w:r w:rsidRPr="00677A59">
              <w:rPr>
                <w:sz w:val="24"/>
                <w:szCs w:val="24"/>
              </w:rPr>
              <w:t xml:space="preserve">Other (please specify) </w:t>
            </w:r>
          </w:p>
        </w:tc>
        <w:tc>
          <w:tcPr>
            <w:tcW w:w="720" w:type="dxa"/>
            <w:gridSpan w:val="2"/>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c>
          <w:tcPr>
            <w:tcW w:w="9576" w:type="dxa"/>
            <w:gridSpan w:val="6"/>
          </w:tcPr>
          <w:p w:rsidR="00AD72F9" w:rsidRPr="00677A59" w:rsidRDefault="00AD72F9" w:rsidP="00677A59">
            <w:pPr>
              <w:spacing w:after="0" w:line="240" w:lineRule="auto"/>
              <w:rPr>
                <w:b/>
                <w:sz w:val="24"/>
                <w:szCs w:val="24"/>
              </w:rPr>
            </w:pPr>
            <w:r w:rsidRPr="00677A59">
              <w:rPr>
                <w:b/>
                <w:sz w:val="24"/>
                <w:szCs w:val="24"/>
              </w:rPr>
              <w:t xml:space="preserve">Please rate the level </w:t>
            </w:r>
            <w:r>
              <w:rPr>
                <w:b/>
                <w:sz w:val="24"/>
                <w:szCs w:val="24"/>
              </w:rPr>
              <w:t xml:space="preserve">of </w:t>
            </w:r>
            <w:r w:rsidRPr="00677A59">
              <w:rPr>
                <w:b/>
                <w:sz w:val="24"/>
                <w:szCs w:val="24"/>
              </w:rPr>
              <w:t>commitment to frontline workforce development for each group:</w:t>
            </w:r>
          </w:p>
        </w:tc>
      </w:tr>
      <w:tr w:rsidR="00AD72F9" w:rsidRPr="00677A59" w:rsidTr="00677A59">
        <w:tc>
          <w:tcPr>
            <w:tcW w:w="6228" w:type="dxa"/>
          </w:tcPr>
          <w:p w:rsidR="00AD72F9" w:rsidRPr="00677A59" w:rsidRDefault="00AD72F9" w:rsidP="00677A59">
            <w:pPr>
              <w:spacing w:after="0" w:line="240" w:lineRule="auto"/>
              <w:rPr>
                <w:sz w:val="24"/>
                <w:szCs w:val="24"/>
              </w:rPr>
            </w:pPr>
          </w:p>
        </w:tc>
        <w:tc>
          <w:tcPr>
            <w:tcW w:w="1080" w:type="dxa"/>
          </w:tcPr>
          <w:p w:rsidR="00AD72F9" w:rsidRPr="00677A59" w:rsidRDefault="00AD72F9" w:rsidP="00677A59">
            <w:pPr>
              <w:spacing w:after="0" w:line="240" w:lineRule="auto"/>
              <w:jc w:val="center"/>
              <w:rPr>
                <w:sz w:val="20"/>
                <w:szCs w:val="20"/>
              </w:rPr>
            </w:pPr>
            <w:r w:rsidRPr="00677A59">
              <w:rPr>
                <w:sz w:val="20"/>
                <w:szCs w:val="20"/>
              </w:rPr>
              <w:t>Low</w:t>
            </w:r>
          </w:p>
        </w:tc>
        <w:tc>
          <w:tcPr>
            <w:tcW w:w="1170" w:type="dxa"/>
            <w:gridSpan w:val="2"/>
          </w:tcPr>
          <w:p w:rsidR="00AD72F9" w:rsidRPr="00677A59" w:rsidRDefault="00AD72F9" w:rsidP="00677A59">
            <w:pPr>
              <w:spacing w:after="0" w:line="240" w:lineRule="auto"/>
              <w:jc w:val="center"/>
              <w:rPr>
                <w:sz w:val="20"/>
                <w:szCs w:val="20"/>
              </w:rPr>
            </w:pPr>
            <w:r w:rsidRPr="00677A59">
              <w:rPr>
                <w:sz w:val="20"/>
                <w:szCs w:val="20"/>
              </w:rPr>
              <w:t>Medium</w:t>
            </w:r>
          </w:p>
        </w:tc>
        <w:tc>
          <w:tcPr>
            <w:tcW w:w="1098" w:type="dxa"/>
            <w:gridSpan w:val="2"/>
          </w:tcPr>
          <w:p w:rsidR="00AD72F9" w:rsidRPr="00677A59" w:rsidRDefault="00AD72F9" w:rsidP="00677A59">
            <w:pPr>
              <w:spacing w:after="0" w:line="240" w:lineRule="auto"/>
              <w:jc w:val="center"/>
              <w:rPr>
                <w:sz w:val="20"/>
                <w:szCs w:val="20"/>
              </w:rPr>
            </w:pPr>
            <w:r w:rsidRPr="00677A59">
              <w:rPr>
                <w:sz w:val="20"/>
                <w:szCs w:val="20"/>
              </w:rPr>
              <w:t>High</w:t>
            </w:r>
          </w:p>
        </w:tc>
      </w:tr>
      <w:tr w:rsidR="00AD72F9" w:rsidRPr="00677A59" w:rsidTr="00677A59">
        <w:tc>
          <w:tcPr>
            <w:tcW w:w="6228" w:type="dxa"/>
          </w:tcPr>
          <w:p w:rsidR="00AD72F9" w:rsidRPr="00677A59" w:rsidRDefault="00AD72F9" w:rsidP="009A2F7B">
            <w:pPr>
              <w:pStyle w:val="ListParagraph"/>
              <w:numPr>
                <w:ilvl w:val="0"/>
                <w:numId w:val="1"/>
              </w:numPr>
              <w:tabs>
                <w:tab w:val="clear" w:pos="720"/>
                <w:tab w:val="num" w:pos="360"/>
                <w:tab w:val="left" w:pos="1080"/>
              </w:tabs>
              <w:spacing w:after="0" w:line="240" w:lineRule="auto"/>
              <w:ind w:left="360" w:firstLine="360"/>
              <w:rPr>
                <w:sz w:val="24"/>
                <w:szCs w:val="24"/>
              </w:rPr>
            </w:pPr>
            <w:r w:rsidRPr="00677A59">
              <w:rPr>
                <w:sz w:val="24"/>
                <w:szCs w:val="24"/>
              </w:rPr>
              <w:t>Upper management</w:t>
            </w:r>
          </w:p>
        </w:tc>
        <w:tc>
          <w:tcPr>
            <w:tcW w:w="1080" w:type="dxa"/>
            <w:vAlign w:val="center"/>
          </w:tcPr>
          <w:p w:rsidR="00AD72F9" w:rsidRPr="00677A59" w:rsidRDefault="00AD72F9" w:rsidP="00677A59">
            <w:pPr>
              <w:spacing w:after="0" w:line="240" w:lineRule="auto"/>
              <w:jc w:val="center"/>
              <w:rPr>
                <w:sz w:val="20"/>
                <w:szCs w:val="20"/>
              </w:rPr>
            </w:pPr>
            <w:r w:rsidRPr="00677A59">
              <w:rPr>
                <w:sz w:val="20"/>
                <w:szCs w:val="20"/>
              </w:rPr>
              <w:t>1</w:t>
            </w:r>
          </w:p>
        </w:tc>
        <w:tc>
          <w:tcPr>
            <w:tcW w:w="1170" w:type="dxa"/>
            <w:gridSpan w:val="2"/>
            <w:vAlign w:val="center"/>
          </w:tcPr>
          <w:p w:rsidR="00AD72F9" w:rsidRPr="00677A59" w:rsidRDefault="00AD72F9" w:rsidP="00677A59">
            <w:pPr>
              <w:spacing w:after="0" w:line="240" w:lineRule="auto"/>
              <w:jc w:val="center"/>
              <w:rPr>
                <w:sz w:val="20"/>
                <w:szCs w:val="20"/>
              </w:rPr>
            </w:pPr>
            <w:r w:rsidRPr="00677A59">
              <w:rPr>
                <w:sz w:val="20"/>
                <w:szCs w:val="20"/>
              </w:rPr>
              <w:t>2</w:t>
            </w:r>
          </w:p>
        </w:tc>
        <w:tc>
          <w:tcPr>
            <w:tcW w:w="1098" w:type="dxa"/>
            <w:gridSpan w:val="2"/>
            <w:vAlign w:val="center"/>
          </w:tcPr>
          <w:p w:rsidR="00AD72F9" w:rsidRPr="00677A59" w:rsidRDefault="00AD72F9" w:rsidP="00677A59">
            <w:pPr>
              <w:spacing w:after="0" w:line="240" w:lineRule="auto"/>
              <w:jc w:val="center"/>
              <w:rPr>
                <w:sz w:val="20"/>
                <w:szCs w:val="20"/>
              </w:rPr>
            </w:pPr>
            <w:r w:rsidRPr="00677A59">
              <w:rPr>
                <w:sz w:val="20"/>
                <w:szCs w:val="20"/>
              </w:rPr>
              <w:t>3</w:t>
            </w:r>
          </w:p>
        </w:tc>
      </w:tr>
      <w:tr w:rsidR="00AD72F9" w:rsidRPr="00677A59" w:rsidTr="00677A59">
        <w:tc>
          <w:tcPr>
            <w:tcW w:w="6228" w:type="dxa"/>
          </w:tcPr>
          <w:p w:rsidR="00AD72F9" w:rsidRPr="00677A59" w:rsidRDefault="00AD72F9" w:rsidP="009A2F7B">
            <w:pPr>
              <w:pStyle w:val="ListParagraph"/>
              <w:numPr>
                <w:ilvl w:val="0"/>
                <w:numId w:val="1"/>
              </w:numPr>
              <w:tabs>
                <w:tab w:val="clear" w:pos="720"/>
                <w:tab w:val="num" w:pos="360"/>
                <w:tab w:val="left" w:pos="1080"/>
              </w:tabs>
              <w:spacing w:after="0" w:line="240" w:lineRule="auto"/>
              <w:ind w:left="360" w:firstLine="360"/>
              <w:rPr>
                <w:sz w:val="24"/>
                <w:szCs w:val="24"/>
              </w:rPr>
            </w:pPr>
            <w:r w:rsidRPr="00677A59">
              <w:rPr>
                <w:sz w:val="24"/>
                <w:szCs w:val="24"/>
              </w:rPr>
              <w:t>Middle management</w:t>
            </w:r>
          </w:p>
        </w:tc>
        <w:tc>
          <w:tcPr>
            <w:tcW w:w="1080" w:type="dxa"/>
            <w:vAlign w:val="center"/>
          </w:tcPr>
          <w:p w:rsidR="00AD72F9" w:rsidRPr="00677A59" w:rsidRDefault="00AD72F9" w:rsidP="00677A59">
            <w:pPr>
              <w:spacing w:after="0" w:line="240" w:lineRule="auto"/>
              <w:jc w:val="center"/>
              <w:rPr>
                <w:sz w:val="20"/>
                <w:szCs w:val="20"/>
              </w:rPr>
            </w:pPr>
            <w:r w:rsidRPr="00677A59">
              <w:rPr>
                <w:sz w:val="20"/>
                <w:szCs w:val="20"/>
              </w:rPr>
              <w:t>1</w:t>
            </w:r>
          </w:p>
        </w:tc>
        <w:tc>
          <w:tcPr>
            <w:tcW w:w="1170" w:type="dxa"/>
            <w:gridSpan w:val="2"/>
            <w:vAlign w:val="center"/>
          </w:tcPr>
          <w:p w:rsidR="00AD72F9" w:rsidRPr="00677A59" w:rsidRDefault="00AD72F9" w:rsidP="00677A59">
            <w:pPr>
              <w:spacing w:after="0" w:line="240" w:lineRule="auto"/>
              <w:jc w:val="center"/>
              <w:rPr>
                <w:sz w:val="20"/>
                <w:szCs w:val="20"/>
              </w:rPr>
            </w:pPr>
            <w:r w:rsidRPr="00677A59">
              <w:rPr>
                <w:sz w:val="20"/>
                <w:szCs w:val="20"/>
              </w:rPr>
              <w:t>2</w:t>
            </w:r>
          </w:p>
        </w:tc>
        <w:tc>
          <w:tcPr>
            <w:tcW w:w="1098" w:type="dxa"/>
            <w:gridSpan w:val="2"/>
            <w:vAlign w:val="center"/>
          </w:tcPr>
          <w:p w:rsidR="00AD72F9" w:rsidRPr="00677A59" w:rsidRDefault="00AD72F9" w:rsidP="00677A59">
            <w:pPr>
              <w:spacing w:after="0" w:line="240" w:lineRule="auto"/>
              <w:jc w:val="center"/>
              <w:rPr>
                <w:sz w:val="20"/>
                <w:szCs w:val="20"/>
              </w:rPr>
            </w:pPr>
            <w:r w:rsidRPr="00677A59">
              <w:rPr>
                <w:sz w:val="20"/>
                <w:szCs w:val="20"/>
              </w:rPr>
              <w:t>3</w:t>
            </w:r>
          </w:p>
        </w:tc>
      </w:tr>
      <w:tr w:rsidR="00AD72F9" w:rsidRPr="00677A59" w:rsidTr="00677A59">
        <w:tc>
          <w:tcPr>
            <w:tcW w:w="6228" w:type="dxa"/>
          </w:tcPr>
          <w:p w:rsidR="00AD72F9" w:rsidRPr="00677A59" w:rsidRDefault="00AD72F9" w:rsidP="009A2F7B">
            <w:pPr>
              <w:pStyle w:val="ListParagraph"/>
              <w:numPr>
                <w:ilvl w:val="0"/>
                <w:numId w:val="1"/>
              </w:numPr>
              <w:tabs>
                <w:tab w:val="clear" w:pos="720"/>
                <w:tab w:val="num" w:pos="360"/>
                <w:tab w:val="left" w:pos="1080"/>
              </w:tabs>
              <w:spacing w:after="0" w:line="240" w:lineRule="auto"/>
              <w:ind w:left="360" w:firstLine="360"/>
              <w:rPr>
                <w:sz w:val="24"/>
                <w:szCs w:val="24"/>
              </w:rPr>
            </w:pPr>
            <w:r w:rsidRPr="00677A59">
              <w:rPr>
                <w:sz w:val="24"/>
                <w:szCs w:val="24"/>
              </w:rPr>
              <w:t>Human resources department</w:t>
            </w:r>
          </w:p>
        </w:tc>
        <w:tc>
          <w:tcPr>
            <w:tcW w:w="1080" w:type="dxa"/>
            <w:vAlign w:val="center"/>
          </w:tcPr>
          <w:p w:rsidR="00AD72F9" w:rsidRPr="00677A59" w:rsidRDefault="00AD72F9" w:rsidP="00677A59">
            <w:pPr>
              <w:spacing w:after="0" w:line="240" w:lineRule="auto"/>
              <w:jc w:val="center"/>
              <w:rPr>
                <w:sz w:val="20"/>
                <w:szCs w:val="20"/>
              </w:rPr>
            </w:pPr>
            <w:r w:rsidRPr="00677A59">
              <w:rPr>
                <w:sz w:val="20"/>
                <w:szCs w:val="20"/>
              </w:rPr>
              <w:t>1</w:t>
            </w:r>
          </w:p>
        </w:tc>
        <w:tc>
          <w:tcPr>
            <w:tcW w:w="1170" w:type="dxa"/>
            <w:gridSpan w:val="2"/>
            <w:vAlign w:val="center"/>
          </w:tcPr>
          <w:p w:rsidR="00AD72F9" w:rsidRPr="00677A59" w:rsidRDefault="00AD72F9" w:rsidP="00677A59">
            <w:pPr>
              <w:spacing w:after="0" w:line="240" w:lineRule="auto"/>
              <w:jc w:val="center"/>
              <w:rPr>
                <w:sz w:val="20"/>
                <w:szCs w:val="20"/>
              </w:rPr>
            </w:pPr>
            <w:r w:rsidRPr="00677A59">
              <w:rPr>
                <w:sz w:val="20"/>
                <w:szCs w:val="20"/>
              </w:rPr>
              <w:t>2</w:t>
            </w:r>
          </w:p>
        </w:tc>
        <w:tc>
          <w:tcPr>
            <w:tcW w:w="1098" w:type="dxa"/>
            <w:gridSpan w:val="2"/>
            <w:vAlign w:val="center"/>
          </w:tcPr>
          <w:p w:rsidR="00AD72F9" w:rsidRPr="00677A59" w:rsidRDefault="00AD72F9" w:rsidP="00677A59">
            <w:pPr>
              <w:spacing w:after="0" w:line="240" w:lineRule="auto"/>
              <w:jc w:val="center"/>
              <w:rPr>
                <w:sz w:val="20"/>
                <w:szCs w:val="20"/>
              </w:rPr>
            </w:pPr>
            <w:r w:rsidRPr="00677A59">
              <w:rPr>
                <w:sz w:val="20"/>
                <w:szCs w:val="20"/>
              </w:rPr>
              <w:t>3</w:t>
            </w:r>
          </w:p>
        </w:tc>
      </w:tr>
      <w:tr w:rsidR="00AD72F9" w:rsidRPr="00677A59" w:rsidTr="00677A59">
        <w:tc>
          <w:tcPr>
            <w:tcW w:w="6228" w:type="dxa"/>
          </w:tcPr>
          <w:p w:rsidR="00AD72F9" w:rsidRPr="00677A59" w:rsidRDefault="00AD72F9" w:rsidP="009A2F7B">
            <w:pPr>
              <w:pStyle w:val="ListParagraph"/>
              <w:numPr>
                <w:ilvl w:val="0"/>
                <w:numId w:val="1"/>
              </w:numPr>
              <w:tabs>
                <w:tab w:val="clear" w:pos="720"/>
                <w:tab w:val="num" w:pos="360"/>
                <w:tab w:val="left" w:pos="1080"/>
              </w:tabs>
              <w:spacing w:after="0" w:line="240" w:lineRule="auto"/>
              <w:ind w:left="360" w:firstLine="360"/>
              <w:rPr>
                <w:sz w:val="24"/>
                <w:szCs w:val="24"/>
              </w:rPr>
            </w:pPr>
            <w:r w:rsidRPr="00677A59">
              <w:rPr>
                <w:sz w:val="24"/>
                <w:szCs w:val="24"/>
              </w:rPr>
              <w:t>Nursing and/or clinical education department</w:t>
            </w:r>
          </w:p>
        </w:tc>
        <w:tc>
          <w:tcPr>
            <w:tcW w:w="1080" w:type="dxa"/>
            <w:vAlign w:val="center"/>
          </w:tcPr>
          <w:p w:rsidR="00AD72F9" w:rsidRPr="00677A59" w:rsidRDefault="00AD72F9" w:rsidP="00677A59">
            <w:pPr>
              <w:spacing w:after="0" w:line="240" w:lineRule="auto"/>
              <w:jc w:val="center"/>
              <w:rPr>
                <w:sz w:val="20"/>
                <w:szCs w:val="20"/>
              </w:rPr>
            </w:pPr>
            <w:r w:rsidRPr="00677A59">
              <w:rPr>
                <w:sz w:val="20"/>
                <w:szCs w:val="20"/>
              </w:rPr>
              <w:t>1</w:t>
            </w:r>
          </w:p>
        </w:tc>
        <w:tc>
          <w:tcPr>
            <w:tcW w:w="1170" w:type="dxa"/>
            <w:gridSpan w:val="2"/>
            <w:vAlign w:val="center"/>
          </w:tcPr>
          <w:p w:rsidR="00AD72F9" w:rsidRPr="00677A59" w:rsidRDefault="00AD72F9" w:rsidP="00677A59">
            <w:pPr>
              <w:spacing w:after="0" w:line="240" w:lineRule="auto"/>
              <w:jc w:val="center"/>
              <w:rPr>
                <w:sz w:val="20"/>
                <w:szCs w:val="20"/>
              </w:rPr>
            </w:pPr>
            <w:r w:rsidRPr="00677A59">
              <w:rPr>
                <w:sz w:val="20"/>
                <w:szCs w:val="20"/>
              </w:rPr>
              <w:t>2</w:t>
            </w:r>
          </w:p>
        </w:tc>
        <w:tc>
          <w:tcPr>
            <w:tcW w:w="1098" w:type="dxa"/>
            <w:gridSpan w:val="2"/>
            <w:vAlign w:val="center"/>
          </w:tcPr>
          <w:p w:rsidR="00AD72F9" w:rsidRPr="00677A59" w:rsidRDefault="00AD72F9" w:rsidP="00677A59">
            <w:pPr>
              <w:spacing w:after="0" w:line="240" w:lineRule="auto"/>
              <w:jc w:val="center"/>
              <w:rPr>
                <w:sz w:val="20"/>
                <w:szCs w:val="20"/>
              </w:rPr>
            </w:pPr>
            <w:r w:rsidRPr="00677A59">
              <w:rPr>
                <w:sz w:val="20"/>
                <w:szCs w:val="20"/>
              </w:rPr>
              <w:t>3</w:t>
            </w:r>
          </w:p>
        </w:tc>
      </w:tr>
    </w:tbl>
    <w:p w:rsidR="00AD72F9" w:rsidRDefault="00AD72F9" w:rsidP="007000DE">
      <w:pPr>
        <w:spacing w:after="0" w:line="240" w:lineRule="auto"/>
        <w:rPr>
          <w:b/>
          <w:sz w:val="24"/>
          <w:szCs w:val="24"/>
          <w:u w:val="single"/>
        </w:rPr>
      </w:pPr>
    </w:p>
    <w:p w:rsidR="00AD72F9" w:rsidRDefault="00AD72F9" w:rsidP="007000DE">
      <w:pPr>
        <w:spacing w:after="0" w:line="240" w:lineRule="auto"/>
        <w:rPr>
          <w:b/>
          <w:sz w:val="24"/>
          <w:szCs w:val="24"/>
          <w:u w:val="single"/>
        </w:rPr>
      </w:pPr>
    </w:p>
    <w:p w:rsidR="00AD72F9" w:rsidRDefault="00AD72F9" w:rsidP="007000DE">
      <w:pPr>
        <w:spacing w:after="0" w:line="240" w:lineRule="auto"/>
        <w:rPr>
          <w:b/>
          <w:sz w:val="24"/>
          <w:szCs w:val="24"/>
          <w:u w:val="single"/>
        </w:rPr>
      </w:pPr>
      <w:r w:rsidRPr="00DA513A">
        <w:rPr>
          <w:b/>
          <w:sz w:val="24"/>
          <w:szCs w:val="24"/>
          <w:u w:val="single"/>
        </w:rPr>
        <w:t>INFRASTRUCTURE FOR EDUCATION AND TRAINING</w:t>
      </w:r>
    </w:p>
    <w:p w:rsidR="00AD72F9" w:rsidRPr="00DA513A" w:rsidRDefault="00AD72F9" w:rsidP="007000DE">
      <w:pPr>
        <w:spacing w:after="0" w:line="240" w:lineRule="auto"/>
        <w:rPr>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11"/>
        <w:gridCol w:w="798"/>
        <w:gridCol w:w="641"/>
      </w:tblGrid>
      <w:tr w:rsidR="00AD72F9" w:rsidRPr="00677A59" w:rsidTr="00576805">
        <w:tc>
          <w:tcPr>
            <w:tcW w:w="8118" w:type="dxa"/>
          </w:tcPr>
          <w:p w:rsidR="00AD72F9" w:rsidRPr="00677A59" w:rsidRDefault="00AD72F9" w:rsidP="00F46C05">
            <w:pPr>
              <w:pStyle w:val="ListParagraph"/>
              <w:numPr>
                <w:ilvl w:val="0"/>
                <w:numId w:val="6"/>
              </w:numPr>
              <w:spacing w:after="0" w:line="240" w:lineRule="auto"/>
              <w:rPr>
                <w:b/>
                <w:sz w:val="24"/>
                <w:szCs w:val="24"/>
              </w:rPr>
            </w:pPr>
            <w:r w:rsidRPr="00677A59">
              <w:rPr>
                <w:b/>
                <w:sz w:val="24"/>
                <w:szCs w:val="24"/>
              </w:rPr>
              <w:t xml:space="preserve">Do you have replacement staff for workers who are away from their job duties for educational or staff meeting purposes? </w:t>
            </w:r>
          </w:p>
          <w:p w:rsidR="00AD72F9" w:rsidRPr="00677A59" w:rsidRDefault="00AD72F9" w:rsidP="00F46C05">
            <w:pPr>
              <w:spacing w:after="0" w:line="240" w:lineRule="auto"/>
              <w:ind w:left="720"/>
              <w:rPr>
                <w:rFonts w:cs="Arial"/>
                <w:sz w:val="24"/>
                <w:szCs w:val="24"/>
              </w:rPr>
            </w:pPr>
            <w:r w:rsidRPr="00677A59">
              <w:rPr>
                <w:sz w:val="24"/>
                <w:szCs w:val="24"/>
              </w:rPr>
              <w:t xml:space="preserve">[Definition: </w:t>
            </w:r>
            <w:r w:rsidRPr="00677A59">
              <w:rPr>
                <w:rFonts w:cs="Arial"/>
                <w:sz w:val="24"/>
                <w:szCs w:val="24"/>
              </w:rPr>
              <w:t>Providing either a (1) pool of workers or (2) additional funds to hire temporary or agency workers to cover scheduling gaps that result from educational release time]</w:t>
            </w:r>
          </w:p>
        </w:tc>
        <w:tc>
          <w:tcPr>
            <w:tcW w:w="810" w:type="dxa"/>
            <w:vAlign w:val="center"/>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vAlign w:val="center"/>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576805">
        <w:tc>
          <w:tcPr>
            <w:tcW w:w="8118" w:type="dxa"/>
          </w:tcPr>
          <w:p w:rsidR="00AD72F9" w:rsidRPr="00677A59" w:rsidRDefault="00AD72F9" w:rsidP="00677A59">
            <w:pPr>
              <w:pStyle w:val="ListParagraph"/>
              <w:numPr>
                <w:ilvl w:val="0"/>
                <w:numId w:val="6"/>
              </w:numPr>
              <w:spacing w:after="0" w:line="240" w:lineRule="auto"/>
              <w:rPr>
                <w:rFonts w:cs="Arial"/>
                <w:b/>
                <w:sz w:val="24"/>
                <w:szCs w:val="24"/>
              </w:rPr>
            </w:pPr>
            <w:r w:rsidRPr="00677A59">
              <w:rPr>
                <w:rFonts w:cs="Arial"/>
                <w:b/>
                <w:sz w:val="24"/>
                <w:szCs w:val="24"/>
              </w:rPr>
              <w:t>Do students complete clinical rotations or intern in your organization?</w:t>
            </w:r>
          </w:p>
        </w:tc>
        <w:tc>
          <w:tcPr>
            <w:tcW w:w="810" w:type="dxa"/>
            <w:vAlign w:val="center"/>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vAlign w:val="center"/>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576805">
        <w:tc>
          <w:tcPr>
            <w:tcW w:w="8118" w:type="dxa"/>
          </w:tcPr>
          <w:p w:rsidR="00AD72F9" w:rsidRPr="00677A59" w:rsidRDefault="00AD72F9" w:rsidP="00677A59">
            <w:pPr>
              <w:pStyle w:val="ListParagraph"/>
              <w:numPr>
                <w:ilvl w:val="0"/>
                <w:numId w:val="6"/>
              </w:numPr>
              <w:spacing w:after="0" w:line="240" w:lineRule="auto"/>
              <w:rPr>
                <w:rFonts w:cs="Arial"/>
                <w:b/>
                <w:sz w:val="24"/>
                <w:szCs w:val="24"/>
              </w:rPr>
            </w:pPr>
            <w:r w:rsidRPr="00677A59">
              <w:rPr>
                <w:rFonts w:cs="Arial"/>
                <w:b/>
                <w:sz w:val="24"/>
                <w:szCs w:val="24"/>
              </w:rPr>
              <w:t>Do you have a staff person designated to work on training and development at least ½ time?</w:t>
            </w:r>
          </w:p>
        </w:tc>
        <w:tc>
          <w:tcPr>
            <w:tcW w:w="810" w:type="dxa"/>
            <w:vAlign w:val="center"/>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vAlign w:val="center"/>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576805">
        <w:tc>
          <w:tcPr>
            <w:tcW w:w="8118" w:type="dxa"/>
          </w:tcPr>
          <w:p w:rsidR="00AD72F9" w:rsidRPr="00677A59" w:rsidRDefault="00AD72F9" w:rsidP="00677A59">
            <w:pPr>
              <w:pStyle w:val="ListParagraph"/>
              <w:numPr>
                <w:ilvl w:val="0"/>
                <w:numId w:val="6"/>
              </w:numPr>
              <w:spacing w:after="0" w:line="240" w:lineRule="auto"/>
              <w:rPr>
                <w:rFonts w:cs="Arial"/>
                <w:b/>
                <w:sz w:val="24"/>
                <w:szCs w:val="24"/>
              </w:rPr>
            </w:pPr>
            <w:r w:rsidRPr="00677A59">
              <w:rPr>
                <w:rFonts w:cs="Arial"/>
                <w:b/>
                <w:sz w:val="24"/>
                <w:szCs w:val="24"/>
              </w:rPr>
              <w:t>Do you dedicate resources to local educational institutions (e.g. community colleges) to increase their capacity to provide health care worker training?</w:t>
            </w:r>
          </w:p>
        </w:tc>
        <w:tc>
          <w:tcPr>
            <w:tcW w:w="810" w:type="dxa"/>
            <w:vAlign w:val="center"/>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vAlign w:val="center"/>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576805">
        <w:tc>
          <w:tcPr>
            <w:tcW w:w="8118" w:type="dxa"/>
          </w:tcPr>
          <w:p w:rsidR="00AD72F9" w:rsidRPr="00677A59" w:rsidRDefault="00AD72F9" w:rsidP="00677A59">
            <w:pPr>
              <w:pStyle w:val="ListParagraph"/>
              <w:numPr>
                <w:ilvl w:val="0"/>
                <w:numId w:val="6"/>
              </w:numPr>
              <w:spacing w:after="0" w:line="240" w:lineRule="auto"/>
              <w:rPr>
                <w:rFonts w:cs="Arial"/>
                <w:b/>
                <w:sz w:val="24"/>
                <w:szCs w:val="24"/>
              </w:rPr>
            </w:pPr>
            <w:r w:rsidRPr="00677A59">
              <w:rPr>
                <w:rFonts w:cs="Arial"/>
                <w:b/>
                <w:sz w:val="24"/>
                <w:szCs w:val="24"/>
              </w:rPr>
              <w:t>Do you have any other internal resources dedicated specifically to the training and/or development of frontline workers?</w:t>
            </w:r>
          </w:p>
        </w:tc>
        <w:tc>
          <w:tcPr>
            <w:tcW w:w="810" w:type="dxa"/>
            <w:vAlign w:val="center"/>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vAlign w:val="center"/>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576805">
        <w:tc>
          <w:tcPr>
            <w:tcW w:w="8118" w:type="dxa"/>
          </w:tcPr>
          <w:p w:rsidR="00AD72F9" w:rsidRPr="00677A59" w:rsidRDefault="00AD72F9" w:rsidP="00677A59">
            <w:pPr>
              <w:spacing w:after="0" w:line="240" w:lineRule="auto"/>
              <w:ind w:left="360"/>
              <w:rPr>
                <w:rFonts w:cs="Arial"/>
                <w:b/>
                <w:sz w:val="24"/>
                <w:szCs w:val="24"/>
              </w:rPr>
            </w:pPr>
            <w:r w:rsidRPr="00677A59">
              <w:rPr>
                <w:rFonts w:cs="Arial"/>
                <w:b/>
                <w:sz w:val="24"/>
                <w:szCs w:val="24"/>
              </w:rPr>
              <w:t>If YES, please specify:</w:t>
            </w:r>
          </w:p>
          <w:p w:rsidR="00AD72F9" w:rsidRPr="00677A59" w:rsidRDefault="00AD72F9" w:rsidP="00677A59">
            <w:pPr>
              <w:spacing w:after="0" w:line="240" w:lineRule="auto"/>
              <w:jc w:val="center"/>
              <w:rPr>
                <w:sz w:val="20"/>
                <w:szCs w:val="20"/>
              </w:rPr>
            </w:pPr>
          </w:p>
        </w:tc>
        <w:tc>
          <w:tcPr>
            <w:tcW w:w="810" w:type="dxa"/>
            <w:vAlign w:val="center"/>
          </w:tcPr>
          <w:p w:rsidR="00AD72F9" w:rsidRPr="00677A59" w:rsidRDefault="00AD72F9" w:rsidP="00677A59">
            <w:pPr>
              <w:spacing w:after="0" w:line="240" w:lineRule="auto"/>
              <w:jc w:val="center"/>
              <w:rPr>
                <w:sz w:val="20"/>
                <w:szCs w:val="20"/>
              </w:rPr>
            </w:pPr>
          </w:p>
        </w:tc>
        <w:tc>
          <w:tcPr>
            <w:tcW w:w="648" w:type="dxa"/>
            <w:vAlign w:val="center"/>
          </w:tcPr>
          <w:p w:rsidR="00AD72F9" w:rsidRPr="00677A59" w:rsidRDefault="00AD72F9" w:rsidP="00677A59">
            <w:pPr>
              <w:spacing w:after="0" w:line="240" w:lineRule="auto"/>
              <w:jc w:val="center"/>
              <w:rPr>
                <w:sz w:val="20"/>
                <w:szCs w:val="20"/>
              </w:rPr>
            </w:pPr>
          </w:p>
        </w:tc>
      </w:tr>
      <w:tr w:rsidR="00AD72F9" w:rsidRPr="00677A59" w:rsidTr="00576805">
        <w:tc>
          <w:tcPr>
            <w:tcW w:w="9576" w:type="dxa"/>
            <w:gridSpan w:val="3"/>
          </w:tcPr>
          <w:p w:rsidR="00AD72F9" w:rsidRPr="00677A59" w:rsidRDefault="00AD72F9" w:rsidP="00523551">
            <w:pPr>
              <w:tabs>
                <w:tab w:val="left" w:pos="705"/>
              </w:tabs>
              <w:spacing w:after="0" w:line="240" w:lineRule="auto"/>
              <w:ind w:left="360"/>
              <w:rPr>
                <w:b/>
                <w:sz w:val="24"/>
                <w:szCs w:val="24"/>
              </w:rPr>
            </w:pPr>
            <w:r>
              <w:rPr>
                <w:b/>
                <w:color w:val="000000"/>
                <w:sz w:val="24"/>
                <w:szCs w:val="24"/>
              </w:rPr>
              <w:t xml:space="preserve">8.  </w:t>
            </w:r>
            <w:r w:rsidRPr="00677A59">
              <w:rPr>
                <w:b/>
                <w:color w:val="000000"/>
                <w:sz w:val="24"/>
                <w:szCs w:val="24"/>
              </w:rPr>
              <w:t xml:space="preserve">Are any of the following available to FLWs at your organization?  </w:t>
            </w:r>
          </w:p>
        </w:tc>
      </w:tr>
      <w:tr w:rsidR="00AD72F9" w:rsidRPr="00677A59" w:rsidTr="00576805">
        <w:tc>
          <w:tcPr>
            <w:tcW w:w="9576" w:type="dxa"/>
            <w:gridSpan w:val="3"/>
          </w:tcPr>
          <w:p w:rsidR="00AD72F9" w:rsidRPr="00677A59" w:rsidRDefault="00AD72F9" w:rsidP="009A2F7B">
            <w:pPr>
              <w:pStyle w:val="ListParagraph"/>
              <w:numPr>
                <w:ilvl w:val="1"/>
                <w:numId w:val="5"/>
              </w:numPr>
              <w:tabs>
                <w:tab w:val="clear" w:pos="1440"/>
                <w:tab w:val="num" w:pos="720"/>
                <w:tab w:val="left" w:pos="1080"/>
              </w:tabs>
              <w:spacing w:after="0" w:line="240" w:lineRule="auto"/>
              <w:ind w:left="720" w:firstLine="0"/>
              <w:rPr>
                <w:color w:val="000000"/>
                <w:sz w:val="24"/>
                <w:szCs w:val="24"/>
              </w:rPr>
            </w:pPr>
            <w:r w:rsidRPr="00677A59">
              <w:rPr>
                <w:color w:val="000000"/>
                <w:sz w:val="24"/>
                <w:szCs w:val="24"/>
              </w:rPr>
              <w:t>Classrooms onsite</w:t>
            </w:r>
          </w:p>
        </w:tc>
      </w:tr>
      <w:tr w:rsidR="00AD72F9" w:rsidRPr="00677A59" w:rsidTr="00576805">
        <w:tc>
          <w:tcPr>
            <w:tcW w:w="8118" w:type="dxa"/>
          </w:tcPr>
          <w:p w:rsidR="00AD72F9" w:rsidRPr="00677A59" w:rsidRDefault="00AD72F9" w:rsidP="009A2F7B">
            <w:pPr>
              <w:pStyle w:val="ListParagraph"/>
              <w:numPr>
                <w:ilvl w:val="1"/>
                <w:numId w:val="5"/>
              </w:numPr>
              <w:tabs>
                <w:tab w:val="clear" w:pos="1440"/>
                <w:tab w:val="num" w:pos="720"/>
                <w:tab w:val="left" w:pos="1080"/>
              </w:tabs>
              <w:spacing w:after="0" w:line="240" w:lineRule="auto"/>
              <w:ind w:left="720" w:firstLine="0"/>
              <w:rPr>
                <w:color w:val="000000"/>
                <w:sz w:val="24"/>
                <w:szCs w:val="24"/>
              </w:rPr>
            </w:pPr>
            <w:r w:rsidRPr="00677A59">
              <w:rPr>
                <w:color w:val="000000"/>
                <w:sz w:val="24"/>
                <w:szCs w:val="24"/>
              </w:rPr>
              <w:t>Computer lab onsite</w:t>
            </w:r>
          </w:p>
        </w:tc>
        <w:tc>
          <w:tcPr>
            <w:tcW w:w="810" w:type="dxa"/>
            <w:vAlign w:val="center"/>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vAlign w:val="center"/>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576805">
        <w:tc>
          <w:tcPr>
            <w:tcW w:w="8118" w:type="dxa"/>
          </w:tcPr>
          <w:p w:rsidR="00AD72F9" w:rsidRPr="00677A59" w:rsidRDefault="00AD72F9" w:rsidP="009A2F7B">
            <w:pPr>
              <w:pStyle w:val="ListParagraph"/>
              <w:numPr>
                <w:ilvl w:val="0"/>
                <w:numId w:val="7"/>
              </w:numPr>
              <w:tabs>
                <w:tab w:val="left" w:pos="1080"/>
              </w:tabs>
              <w:spacing w:after="0" w:line="240" w:lineRule="auto"/>
              <w:ind w:firstLine="0"/>
              <w:rPr>
                <w:color w:val="000000"/>
                <w:sz w:val="24"/>
                <w:szCs w:val="24"/>
              </w:rPr>
            </w:pPr>
            <w:r w:rsidRPr="00677A59">
              <w:rPr>
                <w:color w:val="000000"/>
                <w:sz w:val="24"/>
                <w:szCs w:val="24"/>
              </w:rPr>
              <w:t>Other computer access</w:t>
            </w:r>
          </w:p>
        </w:tc>
        <w:tc>
          <w:tcPr>
            <w:tcW w:w="810" w:type="dxa"/>
            <w:vAlign w:val="center"/>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vAlign w:val="center"/>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576805">
        <w:tc>
          <w:tcPr>
            <w:tcW w:w="8118" w:type="dxa"/>
          </w:tcPr>
          <w:p w:rsidR="00AD72F9" w:rsidRPr="00677A59" w:rsidRDefault="00AD72F9" w:rsidP="009A2F7B">
            <w:pPr>
              <w:pStyle w:val="ListParagraph"/>
              <w:numPr>
                <w:ilvl w:val="0"/>
                <w:numId w:val="7"/>
              </w:numPr>
              <w:tabs>
                <w:tab w:val="left" w:pos="1080"/>
              </w:tabs>
              <w:spacing w:after="0" w:line="240" w:lineRule="auto"/>
              <w:ind w:firstLine="0"/>
              <w:rPr>
                <w:color w:val="000000"/>
                <w:sz w:val="24"/>
                <w:szCs w:val="24"/>
              </w:rPr>
            </w:pPr>
            <w:r w:rsidRPr="00677A59">
              <w:rPr>
                <w:color w:val="000000"/>
                <w:sz w:val="24"/>
                <w:szCs w:val="24"/>
              </w:rPr>
              <w:t>Library with health related reference materials</w:t>
            </w:r>
          </w:p>
        </w:tc>
        <w:tc>
          <w:tcPr>
            <w:tcW w:w="810" w:type="dxa"/>
            <w:vAlign w:val="center"/>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vAlign w:val="center"/>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576805">
        <w:tc>
          <w:tcPr>
            <w:tcW w:w="8118" w:type="dxa"/>
          </w:tcPr>
          <w:p w:rsidR="00AD72F9" w:rsidRPr="00677A59" w:rsidRDefault="00AD72F9" w:rsidP="009A2F7B">
            <w:pPr>
              <w:pStyle w:val="ListParagraph"/>
              <w:numPr>
                <w:ilvl w:val="0"/>
                <w:numId w:val="7"/>
              </w:numPr>
              <w:tabs>
                <w:tab w:val="left" w:pos="1080"/>
              </w:tabs>
              <w:spacing w:after="0" w:line="240" w:lineRule="auto"/>
              <w:ind w:firstLine="0"/>
              <w:rPr>
                <w:color w:val="000000"/>
                <w:sz w:val="24"/>
                <w:szCs w:val="24"/>
              </w:rPr>
            </w:pPr>
            <w:r w:rsidRPr="00677A59">
              <w:rPr>
                <w:color w:val="000000"/>
                <w:sz w:val="24"/>
                <w:szCs w:val="24"/>
              </w:rPr>
              <w:t>Study area onsite</w:t>
            </w:r>
          </w:p>
        </w:tc>
        <w:tc>
          <w:tcPr>
            <w:tcW w:w="810" w:type="dxa"/>
            <w:vAlign w:val="center"/>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vAlign w:val="center"/>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576805">
        <w:tc>
          <w:tcPr>
            <w:tcW w:w="8118" w:type="dxa"/>
          </w:tcPr>
          <w:p w:rsidR="00AD72F9" w:rsidRPr="00677A59" w:rsidRDefault="00AD72F9" w:rsidP="009A2F7B">
            <w:pPr>
              <w:pStyle w:val="ListParagraph"/>
              <w:numPr>
                <w:ilvl w:val="0"/>
                <w:numId w:val="7"/>
              </w:numPr>
              <w:tabs>
                <w:tab w:val="left" w:pos="1080"/>
              </w:tabs>
              <w:spacing w:after="0" w:line="240" w:lineRule="auto"/>
              <w:ind w:firstLine="0"/>
              <w:rPr>
                <w:color w:val="000000"/>
                <w:sz w:val="24"/>
                <w:szCs w:val="24"/>
              </w:rPr>
            </w:pPr>
            <w:r w:rsidRPr="00677A59">
              <w:rPr>
                <w:color w:val="000000"/>
                <w:sz w:val="24"/>
                <w:szCs w:val="24"/>
              </w:rPr>
              <w:t>Clinical training space</w:t>
            </w:r>
          </w:p>
        </w:tc>
        <w:tc>
          <w:tcPr>
            <w:tcW w:w="810" w:type="dxa"/>
            <w:vAlign w:val="center"/>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vAlign w:val="center"/>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576805">
        <w:tc>
          <w:tcPr>
            <w:tcW w:w="8118" w:type="dxa"/>
          </w:tcPr>
          <w:p w:rsidR="00AD72F9" w:rsidRPr="00677A59" w:rsidRDefault="00AD72F9" w:rsidP="009A2F7B">
            <w:pPr>
              <w:pStyle w:val="ListParagraph"/>
              <w:numPr>
                <w:ilvl w:val="0"/>
                <w:numId w:val="7"/>
              </w:numPr>
              <w:tabs>
                <w:tab w:val="left" w:pos="1080"/>
              </w:tabs>
              <w:spacing w:after="0" w:line="240" w:lineRule="auto"/>
              <w:ind w:firstLine="0"/>
              <w:rPr>
                <w:color w:val="000000"/>
                <w:sz w:val="24"/>
                <w:szCs w:val="24"/>
              </w:rPr>
            </w:pPr>
            <w:r w:rsidRPr="00677A59">
              <w:rPr>
                <w:color w:val="000000"/>
                <w:sz w:val="24"/>
                <w:szCs w:val="24"/>
              </w:rPr>
              <w:t>Clinical practice materials/equipment</w:t>
            </w:r>
          </w:p>
        </w:tc>
        <w:tc>
          <w:tcPr>
            <w:tcW w:w="810" w:type="dxa"/>
            <w:vAlign w:val="center"/>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vAlign w:val="center"/>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576805">
        <w:tc>
          <w:tcPr>
            <w:tcW w:w="8118" w:type="dxa"/>
          </w:tcPr>
          <w:p w:rsidR="00AD72F9" w:rsidRPr="00677A59" w:rsidRDefault="00AD72F9" w:rsidP="009A2F7B">
            <w:pPr>
              <w:pStyle w:val="ListParagraph"/>
              <w:numPr>
                <w:ilvl w:val="0"/>
                <w:numId w:val="7"/>
              </w:numPr>
              <w:tabs>
                <w:tab w:val="left" w:pos="1080"/>
              </w:tabs>
              <w:spacing w:after="0" w:line="240" w:lineRule="auto"/>
              <w:ind w:firstLine="0"/>
              <w:rPr>
                <w:color w:val="000000"/>
                <w:sz w:val="24"/>
                <w:szCs w:val="24"/>
              </w:rPr>
            </w:pPr>
            <w:r w:rsidRPr="00677A59">
              <w:rPr>
                <w:color w:val="000000"/>
                <w:sz w:val="24"/>
                <w:szCs w:val="24"/>
              </w:rPr>
              <w:lastRenderedPageBreak/>
              <w:t>Internet access</w:t>
            </w:r>
          </w:p>
        </w:tc>
        <w:tc>
          <w:tcPr>
            <w:tcW w:w="810" w:type="dxa"/>
            <w:vAlign w:val="center"/>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vAlign w:val="center"/>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576805">
        <w:tc>
          <w:tcPr>
            <w:tcW w:w="8118" w:type="dxa"/>
          </w:tcPr>
          <w:p w:rsidR="00AD72F9" w:rsidRPr="00677A59" w:rsidRDefault="00AD72F9" w:rsidP="009A2F7B">
            <w:pPr>
              <w:pStyle w:val="ListParagraph"/>
              <w:numPr>
                <w:ilvl w:val="0"/>
                <w:numId w:val="7"/>
              </w:numPr>
              <w:tabs>
                <w:tab w:val="left" w:pos="1080"/>
              </w:tabs>
              <w:spacing w:after="0" w:line="240" w:lineRule="auto"/>
              <w:ind w:firstLine="0"/>
              <w:rPr>
                <w:color w:val="000000"/>
                <w:sz w:val="24"/>
                <w:szCs w:val="24"/>
              </w:rPr>
            </w:pPr>
          </w:p>
        </w:tc>
        <w:tc>
          <w:tcPr>
            <w:tcW w:w="810" w:type="dxa"/>
            <w:vAlign w:val="center"/>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vAlign w:val="center"/>
          </w:tcPr>
          <w:p w:rsidR="00AD72F9" w:rsidRPr="00677A59" w:rsidRDefault="00AD72F9" w:rsidP="00677A59">
            <w:pPr>
              <w:spacing w:after="0" w:line="240" w:lineRule="auto"/>
              <w:jc w:val="center"/>
              <w:rPr>
                <w:sz w:val="20"/>
                <w:szCs w:val="20"/>
              </w:rPr>
            </w:pPr>
            <w:r w:rsidRPr="00677A59">
              <w:rPr>
                <w:sz w:val="20"/>
                <w:szCs w:val="20"/>
              </w:rPr>
              <w:t>NO</w:t>
            </w:r>
          </w:p>
        </w:tc>
      </w:tr>
    </w:tbl>
    <w:p w:rsidR="00AD72F9" w:rsidRPr="008349A5" w:rsidRDefault="00AD72F9" w:rsidP="006F6505">
      <w:pPr>
        <w:spacing w:after="0" w:line="240" w:lineRule="auto"/>
        <w:rPr>
          <w:b/>
          <w:sz w:val="24"/>
          <w:szCs w:val="24"/>
          <w:u w:val="single"/>
        </w:rPr>
      </w:pPr>
      <w:r w:rsidRPr="00022918">
        <w:rPr>
          <w:b/>
          <w:sz w:val="24"/>
          <w:szCs w:val="24"/>
          <w:u w:val="single"/>
        </w:rPr>
        <w:t>HUMAN RESOURCE POLICIES AND PRACTICES</w:t>
      </w:r>
    </w:p>
    <w:p w:rsidR="00AD72F9" w:rsidRPr="006F6505" w:rsidRDefault="00AD72F9" w:rsidP="006F6505">
      <w:pPr>
        <w:spacing w:after="0" w:line="240" w:lineRule="auto"/>
        <w:rPr>
          <w:sz w:val="24"/>
          <w:szCs w:val="24"/>
        </w:rPr>
      </w:pPr>
      <w:r w:rsidRPr="006F6505">
        <w:rPr>
          <w:sz w:val="24"/>
          <w:szCs w:val="24"/>
        </w:rPr>
        <w:t>The following table lists human resource management practices and policies</w:t>
      </w:r>
      <w:r>
        <w:rPr>
          <w:sz w:val="24"/>
          <w:szCs w:val="24"/>
        </w:rPr>
        <w:t xml:space="preserve"> related to the skills and/or career development of frontline workers</w:t>
      </w:r>
      <w:r w:rsidRPr="006F6505">
        <w:rPr>
          <w:sz w:val="24"/>
          <w:szCs w:val="24"/>
        </w:rPr>
        <w:t>.  We are interested in whether your organization has policies</w:t>
      </w:r>
      <w:r>
        <w:rPr>
          <w:sz w:val="24"/>
          <w:szCs w:val="24"/>
        </w:rPr>
        <w:t xml:space="preserve"> or practices</w:t>
      </w:r>
      <w:r w:rsidRPr="006F6505">
        <w:rPr>
          <w:sz w:val="24"/>
          <w:szCs w:val="24"/>
        </w:rPr>
        <w:t xml:space="preserve"> related to these items that apply to the typical, full-time frontline worker.</w:t>
      </w:r>
      <w:r>
        <w:rPr>
          <w:sz w:val="24"/>
          <w:szCs w:val="24"/>
        </w:rPr>
        <w:t xml:space="preserve"> Please answer “YES” if it is available to all FLWs, “CASE BY CASE” if it applies only to some individuals or some positions and “NO” if you do not offer it at all.</w:t>
      </w:r>
    </w:p>
    <w:p w:rsidR="00AD72F9" w:rsidRPr="006F6505" w:rsidRDefault="00AD72F9" w:rsidP="006F6505">
      <w:pPr>
        <w:spacing w:after="0" w:line="240" w:lineRule="auto"/>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7"/>
        <w:gridCol w:w="1156"/>
        <w:gridCol w:w="1367"/>
        <w:gridCol w:w="1150"/>
      </w:tblGrid>
      <w:tr w:rsidR="00AD72F9" w:rsidRPr="00677A59" w:rsidTr="00677A59">
        <w:trPr>
          <w:cantSplit/>
        </w:trPr>
        <w:tc>
          <w:tcPr>
            <w:tcW w:w="5000" w:type="pct"/>
            <w:gridSpan w:val="4"/>
          </w:tcPr>
          <w:p w:rsidR="00AD72F9" w:rsidRPr="00677A59" w:rsidRDefault="00AD72F9" w:rsidP="00523551">
            <w:pPr>
              <w:spacing w:after="0" w:line="240" w:lineRule="auto"/>
              <w:ind w:firstLine="360"/>
              <w:rPr>
                <w:b/>
                <w:sz w:val="24"/>
                <w:szCs w:val="24"/>
              </w:rPr>
            </w:pPr>
            <w:r>
              <w:rPr>
                <w:b/>
                <w:sz w:val="24"/>
                <w:szCs w:val="24"/>
              </w:rPr>
              <w:t xml:space="preserve">9.  </w:t>
            </w:r>
            <w:r w:rsidRPr="00677A59">
              <w:rPr>
                <w:b/>
                <w:sz w:val="24"/>
                <w:szCs w:val="24"/>
              </w:rPr>
              <w:t>Does your organization offer the following to the typical, full-time FLW?</w:t>
            </w:r>
          </w:p>
          <w:p w:rsidR="00AD72F9" w:rsidRPr="00677A59" w:rsidRDefault="00AD72F9" w:rsidP="00677A59">
            <w:pPr>
              <w:spacing w:after="0" w:line="240" w:lineRule="auto"/>
              <w:rPr>
                <w:sz w:val="20"/>
                <w:szCs w:val="20"/>
              </w:rPr>
            </w:pPr>
          </w:p>
        </w:tc>
      </w:tr>
      <w:tr w:rsidR="00AD72F9" w:rsidRPr="00677A59" w:rsidTr="00677A59">
        <w:trPr>
          <w:cantSplit/>
        </w:trPr>
        <w:tc>
          <w:tcPr>
            <w:tcW w:w="3036" w:type="pct"/>
          </w:tcPr>
          <w:p w:rsidR="00AD72F9" w:rsidRPr="00677A59" w:rsidRDefault="00AD72F9" w:rsidP="00677A59">
            <w:pPr>
              <w:spacing w:after="0" w:line="240" w:lineRule="auto"/>
              <w:rPr>
                <w:color w:val="000000"/>
                <w:sz w:val="24"/>
                <w:szCs w:val="24"/>
              </w:rPr>
            </w:pPr>
            <w:r w:rsidRPr="00677A59">
              <w:rPr>
                <w:b/>
                <w:i/>
                <w:sz w:val="24"/>
                <w:szCs w:val="24"/>
              </w:rPr>
              <w:t>CAREER DEVELOPMENT AND PERFORMANCE EVALUATION</w:t>
            </w:r>
          </w:p>
        </w:tc>
        <w:tc>
          <w:tcPr>
            <w:tcW w:w="618" w:type="pct"/>
          </w:tcPr>
          <w:p w:rsidR="00AD72F9" w:rsidRPr="00677A59" w:rsidRDefault="00AD72F9" w:rsidP="00677A59">
            <w:pPr>
              <w:spacing w:after="0" w:line="240" w:lineRule="auto"/>
              <w:jc w:val="center"/>
              <w:rPr>
                <w:sz w:val="20"/>
                <w:szCs w:val="20"/>
              </w:rPr>
            </w:pPr>
          </w:p>
        </w:tc>
        <w:tc>
          <w:tcPr>
            <w:tcW w:w="731" w:type="pct"/>
          </w:tcPr>
          <w:p w:rsidR="00AD72F9" w:rsidRPr="00677A59" w:rsidRDefault="00AD72F9" w:rsidP="00677A59">
            <w:pPr>
              <w:spacing w:after="0" w:line="240" w:lineRule="auto"/>
              <w:jc w:val="center"/>
              <w:rPr>
                <w:sz w:val="20"/>
                <w:szCs w:val="20"/>
              </w:rPr>
            </w:pPr>
          </w:p>
        </w:tc>
        <w:tc>
          <w:tcPr>
            <w:tcW w:w="615" w:type="pct"/>
          </w:tcPr>
          <w:p w:rsidR="00AD72F9" w:rsidRPr="00677A59" w:rsidRDefault="00AD72F9" w:rsidP="00677A59">
            <w:pPr>
              <w:spacing w:after="0" w:line="240" w:lineRule="auto"/>
              <w:jc w:val="center"/>
              <w:rPr>
                <w:sz w:val="20"/>
                <w:szCs w:val="20"/>
              </w:rPr>
            </w:pPr>
          </w:p>
        </w:tc>
      </w:tr>
      <w:tr w:rsidR="00AD72F9" w:rsidRPr="00677A59" w:rsidTr="00677A59">
        <w:trPr>
          <w:cantSplit/>
        </w:trPr>
        <w:tc>
          <w:tcPr>
            <w:tcW w:w="3036" w:type="pct"/>
          </w:tcPr>
          <w:p w:rsidR="00AD72F9" w:rsidRPr="00677A59" w:rsidRDefault="00AD72F9" w:rsidP="009A2F7B">
            <w:pPr>
              <w:pStyle w:val="ListParagraph"/>
              <w:numPr>
                <w:ilvl w:val="0"/>
                <w:numId w:val="8"/>
              </w:numPr>
              <w:tabs>
                <w:tab w:val="clear" w:pos="720"/>
                <w:tab w:val="num" w:pos="1080"/>
              </w:tabs>
              <w:spacing w:after="0" w:line="240" w:lineRule="auto"/>
              <w:ind w:left="1080"/>
              <w:rPr>
                <w:color w:val="000000"/>
                <w:sz w:val="24"/>
                <w:szCs w:val="24"/>
              </w:rPr>
            </w:pPr>
            <w:r w:rsidRPr="00C768A2">
              <w:rPr>
                <w:color w:val="000000"/>
                <w:sz w:val="24"/>
                <w:szCs w:val="24"/>
              </w:rPr>
              <w:t>Job descriptions</w:t>
            </w:r>
            <w:r w:rsidRPr="00677A59">
              <w:rPr>
                <w:color w:val="000000"/>
                <w:sz w:val="24"/>
                <w:szCs w:val="24"/>
              </w:rPr>
              <w:t xml:space="preserve"> (e.g. documentation of competencies and/or credentials required for specific job titles)</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rPr>
                <w:sz w:val="20"/>
                <w:szCs w:val="20"/>
              </w:rPr>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677A59" w:rsidRDefault="00AD72F9" w:rsidP="00F46C05">
            <w:pPr>
              <w:pStyle w:val="ColorfulList-Accent11"/>
              <w:tabs>
                <w:tab w:val="left" w:pos="990"/>
              </w:tabs>
              <w:spacing w:after="0" w:line="240" w:lineRule="auto"/>
              <w:rPr>
                <w:rFonts w:cs="Arial"/>
                <w:sz w:val="24"/>
                <w:szCs w:val="24"/>
              </w:rPr>
            </w:pPr>
            <w:r w:rsidRPr="00677A59">
              <w:rPr>
                <w:rFonts w:cs="Arial"/>
                <w:sz w:val="24"/>
                <w:szCs w:val="24"/>
              </w:rPr>
              <w:t>IF YES: Are required competencies and/or credentials communicated to FLWs?</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C768A2" w:rsidRDefault="00AD72F9" w:rsidP="009A2F7B">
            <w:pPr>
              <w:pStyle w:val="ColorfulList-Accent11"/>
              <w:numPr>
                <w:ilvl w:val="0"/>
                <w:numId w:val="8"/>
              </w:numPr>
              <w:tabs>
                <w:tab w:val="clear" w:pos="720"/>
                <w:tab w:val="left" w:pos="1080"/>
              </w:tabs>
              <w:spacing w:after="0" w:line="240" w:lineRule="auto"/>
              <w:ind w:left="1080"/>
              <w:rPr>
                <w:rFonts w:cs="Arial"/>
                <w:sz w:val="24"/>
                <w:szCs w:val="24"/>
              </w:rPr>
            </w:pPr>
            <w:r w:rsidRPr="00C768A2">
              <w:rPr>
                <w:rFonts w:cs="Arial"/>
                <w:sz w:val="24"/>
                <w:szCs w:val="24"/>
              </w:rPr>
              <w:t>Are performance assessments required for FLW positions within your organization?</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C768A2" w:rsidRDefault="00AD72F9" w:rsidP="009A2F7B">
            <w:pPr>
              <w:pStyle w:val="ListParagraph"/>
              <w:numPr>
                <w:ilvl w:val="0"/>
                <w:numId w:val="8"/>
              </w:numPr>
              <w:tabs>
                <w:tab w:val="clear" w:pos="720"/>
                <w:tab w:val="num" w:pos="1080"/>
              </w:tabs>
              <w:spacing w:after="0" w:line="240" w:lineRule="auto"/>
              <w:ind w:left="1080"/>
              <w:rPr>
                <w:color w:val="000000"/>
                <w:sz w:val="24"/>
                <w:szCs w:val="24"/>
              </w:rPr>
            </w:pPr>
            <w:r w:rsidRPr="00C768A2">
              <w:rPr>
                <w:rFonts w:cs="Arial"/>
                <w:sz w:val="24"/>
                <w:szCs w:val="24"/>
              </w:rPr>
              <w:t>Pay raises upon documentation of having learned a competency or set of competencies.</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C768A2" w:rsidRDefault="00AD72F9" w:rsidP="009A2F7B">
            <w:pPr>
              <w:pStyle w:val="ListParagraph"/>
              <w:numPr>
                <w:ilvl w:val="0"/>
                <w:numId w:val="8"/>
              </w:numPr>
              <w:tabs>
                <w:tab w:val="clear" w:pos="720"/>
                <w:tab w:val="num" w:pos="1080"/>
              </w:tabs>
              <w:spacing w:after="0" w:line="240" w:lineRule="auto"/>
              <w:ind w:left="1080"/>
              <w:rPr>
                <w:color w:val="000000"/>
                <w:sz w:val="24"/>
                <w:szCs w:val="24"/>
              </w:rPr>
            </w:pPr>
            <w:r w:rsidRPr="00C768A2">
              <w:rPr>
                <w:rFonts w:cs="Arial"/>
                <w:sz w:val="24"/>
                <w:szCs w:val="24"/>
              </w:rPr>
              <w:t>Promotion upon documentation of having learned a competency or set of competencies.</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677A59" w:rsidRDefault="00AD72F9" w:rsidP="009A2F7B">
            <w:pPr>
              <w:pStyle w:val="ListParagraph"/>
              <w:numPr>
                <w:ilvl w:val="0"/>
                <w:numId w:val="8"/>
              </w:numPr>
              <w:tabs>
                <w:tab w:val="clear" w:pos="720"/>
                <w:tab w:val="num" w:pos="1080"/>
              </w:tabs>
              <w:spacing w:after="0" w:line="240" w:lineRule="auto"/>
              <w:ind w:left="1080"/>
              <w:rPr>
                <w:rFonts w:cs="Arial"/>
                <w:sz w:val="24"/>
                <w:szCs w:val="24"/>
              </w:rPr>
            </w:pPr>
            <w:r w:rsidRPr="00C768A2">
              <w:rPr>
                <w:color w:val="000000"/>
                <w:sz w:val="24"/>
                <w:szCs w:val="24"/>
              </w:rPr>
              <w:t>Promotion from within</w:t>
            </w:r>
            <w:r w:rsidRPr="00677A59">
              <w:rPr>
                <w:color w:val="000000"/>
                <w:sz w:val="24"/>
                <w:szCs w:val="24"/>
              </w:rPr>
              <w:t xml:space="preserve"> (e.g., </w:t>
            </w:r>
            <w:r w:rsidRPr="00677A59">
              <w:rPr>
                <w:rFonts w:cs="Arial"/>
                <w:sz w:val="24"/>
                <w:szCs w:val="24"/>
              </w:rPr>
              <w:t>specific policies regarding how long a job will be posted within the organization before it is posted outside the organization.)</w:t>
            </w:r>
          </w:p>
          <w:p w:rsidR="00AD72F9" w:rsidRPr="00677A59" w:rsidRDefault="00AD72F9" w:rsidP="00677A59">
            <w:pPr>
              <w:spacing w:after="0" w:line="240" w:lineRule="auto"/>
              <w:ind w:left="360" w:hanging="360"/>
              <w:rPr>
                <w:color w:val="000000"/>
                <w:sz w:val="24"/>
                <w:szCs w:val="24"/>
              </w:rPr>
            </w:pP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677A59" w:rsidRDefault="00AD72F9" w:rsidP="00677A59">
            <w:pPr>
              <w:spacing w:after="0" w:line="240" w:lineRule="auto"/>
              <w:rPr>
                <w:b/>
                <w:i/>
                <w:sz w:val="24"/>
                <w:szCs w:val="24"/>
              </w:rPr>
            </w:pPr>
            <w:r w:rsidRPr="00677A59">
              <w:rPr>
                <w:b/>
                <w:i/>
                <w:sz w:val="24"/>
                <w:szCs w:val="24"/>
              </w:rPr>
              <w:t>ON-SITE TRAINING AND SKILL DEVELOPMENT</w:t>
            </w:r>
          </w:p>
        </w:tc>
        <w:tc>
          <w:tcPr>
            <w:tcW w:w="618" w:type="pct"/>
          </w:tcPr>
          <w:p w:rsidR="00AD72F9" w:rsidRPr="00677A59" w:rsidRDefault="00AD72F9" w:rsidP="00677A59">
            <w:pPr>
              <w:spacing w:after="0" w:line="240" w:lineRule="auto"/>
              <w:jc w:val="center"/>
              <w:rPr>
                <w:sz w:val="20"/>
                <w:szCs w:val="20"/>
              </w:rPr>
            </w:pPr>
          </w:p>
        </w:tc>
        <w:tc>
          <w:tcPr>
            <w:tcW w:w="731" w:type="pct"/>
          </w:tcPr>
          <w:p w:rsidR="00AD72F9" w:rsidRPr="00677A59" w:rsidRDefault="00AD72F9" w:rsidP="00677A59">
            <w:pPr>
              <w:spacing w:after="0" w:line="240" w:lineRule="auto"/>
              <w:jc w:val="center"/>
              <w:rPr>
                <w:sz w:val="20"/>
                <w:szCs w:val="20"/>
              </w:rPr>
            </w:pPr>
          </w:p>
        </w:tc>
        <w:tc>
          <w:tcPr>
            <w:tcW w:w="615" w:type="pct"/>
          </w:tcPr>
          <w:p w:rsidR="00AD72F9" w:rsidRPr="00677A59" w:rsidRDefault="00AD72F9" w:rsidP="00677A59">
            <w:pPr>
              <w:spacing w:after="0" w:line="240" w:lineRule="auto"/>
              <w:jc w:val="center"/>
              <w:rPr>
                <w:sz w:val="20"/>
                <w:szCs w:val="20"/>
              </w:rPr>
            </w:pPr>
          </w:p>
        </w:tc>
      </w:tr>
      <w:tr w:rsidR="00AD72F9" w:rsidRPr="00677A59" w:rsidTr="00677A59">
        <w:trPr>
          <w:cantSplit/>
        </w:trPr>
        <w:tc>
          <w:tcPr>
            <w:tcW w:w="3036" w:type="pct"/>
          </w:tcPr>
          <w:p w:rsidR="00AD72F9" w:rsidRPr="00677A59" w:rsidRDefault="00AD72F9" w:rsidP="009A2F7B">
            <w:pPr>
              <w:pStyle w:val="ListParagraph"/>
              <w:numPr>
                <w:ilvl w:val="0"/>
                <w:numId w:val="8"/>
              </w:numPr>
              <w:tabs>
                <w:tab w:val="clear" w:pos="720"/>
                <w:tab w:val="num" w:pos="1080"/>
              </w:tabs>
              <w:spacing w:after="0" w:line="240" w:lineRule="auto"/>
              <w:ind w:left="1080"/>
              <w:rPr>
                <w:color w:val="000000"/>
                <w:sz w:val="24"/>
                <w:szCs w:val="24"/>
              </w:rPr>
            </w:pPr>
            <w:r w:rsidRPr="00C768A2">
              <w:rPr>
                <w:color w:val="000000"/>
                <w:sz w:val="24"/>
                <w:szCs w:val="24"/>
              </w:rPr>
              <w:t xml:space="preserve">Skills assessment for new FLWs </w:t>
            </w:r>
            <w:r w:rsidRPr="00C768A2">
              <w:rPr>
                <w:rFonts w:cs="Arial"/>
                <w:sz w:val="24"/>
                <w:szCs w:val="24"/>
              </w:rPr>
              <w:t xml:space="preserve">to determine their training and basic skills </w:t>
            </w:r>
            <w:r w:rsidRPr="00677A59">
              <w:rPr>
                <w:rFonts w:cs="Arial"/>
                <w:sz w:val="24"/>
                <w:szCs w:val="24"/>
              </w:rPr>
              <w:t>(e.g., literacy, math, etc.) remediation needs.</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C768A2" w:rsidRDefault="00AD72F9" w:rsidP="009A2F7B">
            <w:pPr>
              <w:pStyle w:val="ListParagraph"/>
              <w:numPr>
                <w:ilvl w:val="0"/>
                <w:numId w:val="8"/>
              </w:numPr>
              <w:tabs>
                <w:tab w:val="clear" w:pos="720"/>
                <w:tab w:val="num" w:pos="1080"/>
              </w:tabs>
              <w:spacing w:after="0" w:line="240" w:lineRule="auto"/>
              <w:ind w:left="1080"/>
              <w:rPr>
                <w:color w:val="000000"/>
                <w:sz w:val="24"/>
                <w:szCs w:val="24"/>
              </w:rPr>
            </w:pPr>
            <w:r w:rsidRPr="00C768A2">
              <w:rPr>
                <w:rFonts w:cs="Arial"/>
                <w:sz w:val="24"/>
                <w:szCs w:val="24"/>
              </w:rPr>
              <w:t>On-site training that leads to additional industry-recognized or college credit-based credentials for participants.</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C768A2" w:rsidRDefault="00AD72F9" w:rsidP="009A2F7B">
            <w:pPr>
              <w:pStyle w:val="ListParagraph"/>
              <w:numPr>
                <w:ilvl w:val="0"/>
                <w:numId w:val="8"/>
              </w:numPr>
              <w:tabs>
                <w:tab w:val="clear" w:pos="720"/>
                <w:tab w:val="left" w:pos="1080"/>
              </w:tabs>
              <w:spacing w:after="0" w:line="240" w:lineRule="auto"/>
              <w:ind w:left="1080"/>
              <w:rPr>
                <w:color w:val="000000"/>
                <w:sz w:val="24"/>
                <w:szCs w:val="24"/>
              </w:rPr>
            </w:pPr>
            <w:r w:rsidRPr="00C768A2">
              <w:rPr>
                <w:color w:val="000000"/>
                <w:sz w:val="24"/>
                <w:szCs w:val="24"/>
              </w:rPr>
              <w:t>Access to pre-college (or remedial) skills development materials</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C768A2" w:rsidRDefault="00AD72F9" w:rsidP="009A2F7B">
            <w:pPr>
              <w:pStyle w:val="ListParagraph"/>
              <w:numPr>
                <w:ilvl w:val="0"/>
                <w:numId w:val="8"/>
              </w:numPr>
              <w:tabs>
                <w:tab w:val="clear" w:pos="720"/>
                <w:tab w:val="num" w:pos="1080"/>
              </w:tabs>
              <w:spacing w:after="0" w:line="240" w:lineRule="auto"/>
              <w:ind w:left="1080"/>
              <w:rPr>
                <w:color w:val="000000"/>
                <w:sz w:val="24"/>
                <w:szCs w:val="24"/>
              </w:rPr>
            </w:pPr>
            <w:r w:rsidRPr="00C768A2">
              <w:rPr>
                <w:color w:val="000000"/>
                <w:sz w:val="24"/>
                <w:szCs w:val="24"/>
              </w:rPr>
              <w:t>Access to pre-college (or remedial) tutors for GED acquisition or college readiness</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C768A2" w:rsidRDefault="00AD72F9" w:rsidP="009A2F7B">
            <w:pPr>
              <w:pStyle w:val="ListParagraph"/>
              <w:numPr>
                <w:ilvl w:val="0"/>
                <w:numId w:val="8"/>
              </w:numPr>
              <w:tabs>
                <w:tab w:val="left" w:pos="1080"/>
              </w:tabs>
              <w:spacing w:after="0" w:line="240" w:lineRule="auto"/>
              <w:ind w:firstLine="0"/>
              <w:rPr>
                <w:color w:val="000000"/>
                <w:sz w:val="24"/>
                <w:szCs w:val="24"/>
              </w:rPr>
            </w:pPr>
            <w:r w:rsidRPr="00C768A2">
              <w:rPr>
                <w:color w:val="000000"/>
                <w:sz w:val="24"/>
                <w:szCs w:val="24"/>
              </w:rPr>
              <w:t>Formal in-house continuing education training</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D26930">
        <w:trPr>
          <w:cantSplit/>
          <w:trHeight w:val="710"/>
        </w:trPr>
        <w:tc>
          <w:tcPr>
            <w:tcW w:w="3036" w:type="pct"/>
          </w:tcPr>
          <w:p w:rsidR="00AD72F9" w:rsidRDefault="00AD72F9" w:rsidP="00677A59">
            <w:pPr>
              <w:spacing w:after="0" w:line="240" w:lineRule="auto"/>
              <w:rPr>
                <w:b/>
                <w:i/>
                <w:color w:val="000000"/>
                <w:sz w:val="24"/>
                <w:szCs w:val="24"/>
              </w:rPr>
            </w:pPr>
          </w:p>
          <w:p w:rsidR="00AD72F9" w:rsidRDefault="00AD72F9" w:rsidP="00677A59">
            <w:pPr>
              <w:spacing w:after="0" w:line="240" w:lineRule="auto"/>
              <w:rPr>
                <w:b/>
                <w:i/>
                <w:color w:val="000000"/>
                <w:sz w:val="24"/>
                <w:szCs w:val="24"/>
              </w:rPr>
            </w:pPr>
          </w:p>
          <w:p w:rsidR="00AD72F9" w:rsidRDefault="00AD72F9" w:rsidP="00677A59">
            <w:pPr>
              <w:spacing w:after="0" w:line="240" w:lineRule="auto"/>
              <w:rPr>
                <w:b/>
                <w:i/>
                <w:color w:val="000000"/>
                <w:sz w:val="24"/>
                <w:szCs w:val="24"/>
              </w:rPr>
            </w:pPr>
          </w:p>
          <w:p w:rsidR="00AD72F9" w:rsidRDefault="00AD72F9" w:rsidP="00677A59">
            <w:pPr>
              <w:spacing w:after="0" w:line="240" w:lineRule="auto"/>
              <w:rPr>
                <w:b/>
                <w:i/>
                <w:color w:val="000000"/>
                <w:sz w:val="24"/>
                <w:szCs w:val="24"/>
              </w:rPr>
            </w:pPr>
          </w:p>
          <w:p w:rsidR="00AD72F9" w:rsidRPr="00677A59" w:rsidRDefault="00AD72F9" w:rsidP="00677A59">
            <w:pPr>
              <w:spacing w:after="0" w:line="240" w:lineRule="auto"/>
              <w:rPr>
                <w:b/>
                <w:i/>
                <w:color w:val="000000"/>
                <w:sz w:val="24"/>
                <w:szCs w:val="24"/>
              </w:rPr>
            </w:pPr>
            <w:r w:rsidRPr="00677A59">
              <w:rPr>
                <w:b/>
                <w:i/>
                <w:color w:val="000000"/>
                <w:sz w:val="24"/>
                <w:szCs w:val="24"/>
              </w:rPr>
              <w:t>SCHEDULING AND RELEASE TIME</w:t>
            </w:r>
          </w:p>
        </w:tc>
        <w:tc>
          <w:tcPr>
            <w:tcW w:w="618" w:type="pct"/>
          </w:tcPr>
          <w:p w:rsidR="00AD72F9" w:rsidRPr="00677A59" w:rsidRDefault="00AD72F9" w:rsidP="00677A59">
            <w:pPr>
              <w:spacing w:after="0" w:line="240" w:lineRule="auto"/>
              <w:jc w:val="center"/>
              <w:rPr>
                <w:sz w:val="20"/>
                <w:szCs w:val="20"/>
              </w:rPr>
            </w:pPr>
          </w:p>
        </w:tc>
        <w:tc>
          <w:tcPr>
            <w:tcW w:w="731" w:type="pct"/>
          </w:tcPr>
          <w:p w:rsidR="00AD72F9" w:rsidRPr="00677A59" w:rsidRDefault="00AD72F9" w:rsidP="00677A59">
            <w:pPr>
              <w:spacing w:after="0" w:line="240" w:lineRule="auto"/>
              <w:jc w:val="center"/>
              <w:rPr>
                <w:sz w:val="20"/>
                <w:szCs w:val="20"/>
              </w:rPr>
            </w:pPr>
          </w:p>
        </w:tc>
        <w:tc>
          <w:tcPr>
            <w:tcW w:w="615" w:type="pct"/>
          </w:tcPr>
          <w:p w:rsidR="00AD72F9" w:rsidRPr="00677A59" w:rsidRDefault="00AD72F9" w:rsidP="00677A59">
            <w:pPr>
              <w:spacing w:after="0" w:line="240" w:lineRule="auto"/>
              <w:jc w:val="center"/>
              <w:rPr>
                <w:sz w:val="20"/>
                <w:szCs w:val="20"/>
              </w:rPr>
            </w:pPr>
          </w:p>
        </w:tc>
      </w:tr>
      <w:tr w:rsidR="00AD72F9" w:rsidRPr="00677A59" w:rsidTr="00677A59">
        <w:trPr>
          <w:cantSplit/>
        </w:trPr>
        <w:tc>
          <w:tcPr>
            <w:tcW w:w="3036" w:type="pct"/>
          </w:tcPr>
          <w:p w:rsidR="00AD72F9" w:rsidRPr="00C768A2" w:rsidRDefault="00AD72F9" w:rsidP="009A2F7B">
            <w:pPr>
              <w:pStyle w:val="ListParagraph"/>
              <w:numPr>
                <w:ilvl w:val="0"/>
                <w:numId w:val="8"/>
              </w:numPr>
              <w:tabs>
                <w:tab w:val="clear" w:pos="720"/>
                <w:tab w:val="num" w:pos="1080"/>
              </w:tabs>
              <w:spacing w:after="0" w:line="240" w:lineRule="auto"/>
              <w:ind w:left="1080"/>
              <w:rPr>
                <w:color w:val="000000"/>
                <w:sz w:val="24"/>
                <w:szCs w:val="24"/>
              </w:rPr>
            </w:pPr>
            <w:r w:rsidRPr="00C768A2">
              <w:rPr>
                <w:rFonts w:cs="Arial"/>
                <w:sz w:val="24"/>
                <w:szCs w:val="24"/>
              </w:rPr>
              <w:t>Paid time-off for workers to attend classes, participate in educational activities, or study.</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677A59" w:rsidRDefault="00AD72F9" w:rsidP="009A2F7B">
            <w:pPr>
              <w:pStyle w:val="ListParagraph"/>
              <w:numPr>
                <w:ilvl w:val="0"/>
                <w:numId w:val="8"/>
              </w:numPr>
              <w:tabs>
                <w:tab w:val="clear" w:pos="720"/>
                <w:tab w:val="num" w:pos="1080"/>
              </w:tabs>
              <w:spacing w:after="0" w:line="240" w:lineRule="auto"/>
              <w:ind w:left="1080"/>
              <w:rPr>
                <w:color w:val="000000"/>
                <w:sz w:val="24"/>
                <w:szCs w:val="24"/>
              </w:rPr>
            </w:pPr>
            <w:r w:rsidRPr="00C768A2">
              <w:rPr>
                <w:color w:val="000000"/>
                <w:sz w:val="24"/>
                <w:szCs w:val="24"/>
              </w:rPr>
              <w:t>Flexible work arrangements</w:t>
            </w:r>
            <w:r w:rsidRPr="00677A59">
              <w:rPr>
                <w:color w:val="000000"/>
                <w:sz w:val="24"/>
                <w:szCs w:val="24"/>
              </w:rPr>
              <w:t xml:space="preserve"> (e.g. self-scheduling)</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677A59" w:rsidRDefault="00AD72F9" w:rsidP="00677A59">
            <w:pPr>
              <w:spacing w:after="0" w:line="240" w:lineRule="auto"/>
              <w:rPr>
                <w:b/>
                <w:i/>
                <w:color w:val="000000"/>
                <w:sz w:val="24"/>
                <w:szCs w:val="24"/>
              </w:rPr>
            </w:pPr>
            <w:r w:rsidRPr="00677A59">
              <w:rPr>
                <w:b/>
                <w:i/>
                <w:color w:val="000000"/>
                <w:sz w:val="24"/>
                <w:szCs w:val="24"/>
              </w:rPr>
              <w:t>TUITION POLICIES</w:t>
            </w:r>
          </w:p>
        </w:tc>
        <w:tc>
          <w:tcPr>
            <w:tcW w:w="618" w:type="pct"/>
          </w:tcPr>
          <w:p w:rsidR="00AD72F9" w:rsidRPr="00677A59" w:rsidRDefault="00AD72F9" w:rsidP="00677A59">
            <w:pPr>
              <w:spacing w:after="0" w:line="240" w:lineRule="auto"/>
              <w:jc w:val="center"/>
              <w:rPr>
                <w:sz w:val="20"/>
                <w:szCs w:val="20"/>
              </w:rPr>
            </w:pPr>
          </w:p>
        </w:tc>
        <w:tc>
          <w:tcPr>
            <w:tcW w:w="731" w:type="pct"/>
          </w:tcPr>
          <w:p w:rsidR="00AD72F9" w:rsidRPr="00677A59" w:rsidRDefault="00AD72F9" w:rsidP="00677A59">
            <w:pPr>
              <w:spacing w:after="0" w:line="240" w:lineRule="auto"/>
              <w:jc w:val="center"/>
              <w:rPr>
                <w:sz w:val="20"/>
                <w:szCs w:val="20"/>
              </w:rPr>
            </w:pPr>
          </w:p>
        </w:tc>
        <w:tc>
          <w:tcPr>
            <w:tcW w:w="615" w:type="pct"/>
          </w:tcPr>
          <w:p w:rsidR="00AD72F9" w:rsidRPr="00677A59" w:rsidRDefault="00AD72F9" w:rsidP="00677A59">
            <w:pPr>
              <w:spacing w:after="0" w:line="240" w:lineRule="auto"/>
              <w:jc w:val="center"/>
              <w:rPr>
                <w:sz w:val="20"/>
                <w:szCs w:val="20"/>
              </w:rPr>
            </w:pPr>
          </w:p>
        </w:tc>
      </w:tr>
      <w:tr w:rsidR="00AD72F9" w:rsidRPr="00677A59" w:rsidTr="00677A59">
        <w:trPr>
          <w:cantSplit/>
        </w:trPr>
        <w:tc>
          <w:tcPr>
            <w:tcW w:w="3036" w:type="pct"/>
          </w:tcPr>
          <w:p w:rsidR="00AD72F9" w:rsidRPr="00677A59" w:rsidRDefault="00AD72F9" w:rsidP="009A2F7B">
            <w:pPr>
              <w:pStyle w:val="ListParagraph"/>
              <w:numPr>
                <w:ilvl w:val="0"/>
                <w:numId w:val="8"/>
              </w:numPr>
              <w:tabs>
                <w:tab w:val="left" w:pos="1080"/>
              </w:tabs>
              <w:spacing w:after="0" w:line="240" w:lineRule="auto"/>
              <w:ind w:firstLine="0"/>
              <w:rPr>
                <w:color w:val="000000"/>
                <w:sz w:val="24"/>
                <w:szCs w:val="24"/>
              </w:rPr>
            </w:pPr>
            <w:r w:rsidRPr="00677A59">
              <w:rPr>
                <w:color w:val="000000"/>
                <w:sz w:val="24"/>
                <w:szCs w:val="24"/>
              </w:rPr>
              <w:t xml:space="preserve">Tuition reimbursement </w:t>
            </w:r>
          </w:p>
          <w:p w:rsidR="00AD72F9" w:rsidRPr="00677A59" w:rsidRDefault="00AD72F9" w:rsidP="00D26930">
            <w:pPr>
              <w:pStyle w:val="ListParagraph"/>
              <w:spacing w:after="0" w:line="240" w:lineRule="auto"/>
              <w:ind w:left="1080"/>
              <w:rPr>
                <w:color w:val="000000"/>
                <w:sz w:val="24"/>
                <w:szCs w:val="24"/>
              </w:rPr>
            </w:pPr>
            <w:r w:rsidRPr="00677A59">
              <w:rPr>
                <w:color w:val="000000"/>
                <w:sz w:val="24"/>
                <w:szCs w:val="24"/>
              </w:rPr>
              <w:t xml:space="preserve">[Definition: </w:t>
            </w:r>
            <w:r w:rsidRPr="00677A59">
              <w:rPr>
                <w:sz w:val="24"/>
                <w:szCs w:val="24"/>
              </w:rPr>
              <w:t>Tuition reimbursement involves an employee paying for his/her education up front, and then the employer reimbursing the employee, usually under conditions (e.g., achieving a certain grade at the end of the course)]</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677A59" w:rsidRDefault="00AD72F9" w:rsidP="009A2F7B">
            <w:pPr>
              <w:pStyle w:val="ListParagraph"/>
              <w:numPr>
                <w:ilvl w:val="0"/>
                <w:numId w:val="8"/>
              </w:numPr>
              <w:tabs>
                <w:tab w:val="left" w:pos="1080"/>
              </w:tabs>
              <w:spacing w:after="0" w:line="240" w:lineRule="auto"/>
              <w:ind w:firstLine="0"/>
              <w:rPr>
                <w:color w:val="000000"/>
                <w:sz w:val="24"/>
                <w:szCs w:val="24"/>
              </w:rPr>
            </w:pPr>
            <w:r w:rsidRPr="00677A59">
              <w:rPr>
                <w:color w:val="000000"/>
                <w:sz w:val="24"/>
                <w:szCs w:val="24"/>
              </w:rPr>
              <w:t xml:space="preserve">Tuition advancement </w:t>
            </w:r>
          </w:p>
          <w:p w:rsidR="00AD72F9" w:rsidRPr="00677A59" w:rsidRDefault="00AD72F9" w:rsidP="00D26930">
            <w:pPr>
              <w:pStyle w:val="ListParagraph"/>
              <w:spacing w:after="0" w:line="240" w:lineRule="auto"/>
              <w:ind w:left="1080"/>
              <w:rPr>
                <w:color w:val="000000"/>
                <w:sz w:val="24"/>
                <w:szCs w:val="24"/>
              </w:rPr>
            </w:pPr>
            <w:r w:rsidRPr="00677A59">
              <w:rPr>
                <w:color w:val="000000"/>
                <w:sz w:val="24"/>
                <w:szCs w:val="24"/>
              </w:rPr>
              <w:t>[Definition: providing FLWs with funds for tuition at the beginning of a course rather than at the end, so that FLWs do not have to pay costs up front]</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677A59" w:rsidRDefault="00AD72F9" w:rsidP="009A2F7B">
            <w:pPr>
              <w:pStyle w:val="ListParagraph"/>
              <w:numPr>
                <w:ilvl w:val="0"/>
                <w:numId w:val="8"/>
              </w:numPr>
              <w:tabs>
                <w:tab w:val="left" w:pos="1080"/>
              </w:tabs>
              <w:spacing w:after="0" w:line="240" w:lineRule="auto"/>
              <w:ind w:firstLine="0"/>
              <w:rPr>
                <w:color w:val="000000"/>
                <w:sz w:val="24"/>
                <w:szCs w:val="24"/>
              </w:rPr>
            </w:pPr>
            <w:r w:rsidRPr="00677A59">
              <w:rPr>
                <w:color w:val="000000"/>
                <w:sz w:val="24"/>
                <w:szCs w:val="24"/>
              </w:rPr>
              <w:t xml:space="preserve">Tuition remission </w:t>
            </w:r>
          </w:p>
          <w:p w:rsidR="00AD72F9" w:rsidRPr="00677A59" w:rsidRDefault="00AD72F9" w:rsidP="00D26930">
            <w:pPr>
              <w:pStyle w:val="ListParagraph"/>
              <w:spacing w:after="0" w:line="240" w:lineRule="auto"/>
              <w:ind w:left="1080"/>
              <w:rPr>
                <w:color w:val="000000"/>
                <w:sz w:val="24"/>
                <w:szCs w:val="24"/>
              </w:rPr>
            </w:pPr>
            <w:r w:rsidRPr="00677A59">
              <w:rPr>
                <w:color w:val="000000"/>
                <w:sz w:val="24"/>
                <w:szCs w:val="24"/>
              </w:rPr>
              <w:t xml:space="preserve">[Definition: </w:t>
            </w:r>
            <w:r w:rsidRPr="00677A59">
              <w:rPr>
                <w:sz w:val="24"/>
                <w:szCs w:val="24"/>
              </w:rPr>
              <w:t>Tuition remission involves paying for a worker’s education without the employee having to put forth any money out of pocket]</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677A59" w:rsidRDefault="00AD72F9" w:rsidP="009A2F7B">
            <w:pPr>
              <w:pStyle w:val="ListParagraph"/>
              <w:numPr>
                <w:ilvl w:val="0"/>
                <w:numId w:val="8"/>
              </w:numPr>
              <w:tabs>
                <w:tab w:val="clear" w:pos="720"/>
                <w:tab w:val="num" w:pos="1080"/>
              </w:tabs>
              <w:spacing w:after="0" w:line="240" w:lineRule="auto"/>
              <w:ind w:left="1080"/>
              <w:rPr>
                <w:color w:val="000000"/>
                <w:sz w:val="24"/>
                <w:szCs w:val="24"/>
              </w:rPr>
            </w:pPr>
            <w:r w:rsidRPr="00677A59">
              <w:rPr>
                <w:color w:val="000000"/>
                <w:sz w:val="24"/>
                <w:szCs w:val="24"/>
              </w:rPr>
              <w:t>Graduated educational expenses policy based on salary</w:t>
            </w:r>
            <w:r>
              <w:rPr>
                <w:color w:val="000000"/>
                <w:sz w:val="24"/>
                <w:szCs w:val="24"/>
              </w:rPr>
              <w:t xml:space="preserve">  </w:t>
            </w:r>
            <w:r w:rsidRPr="00677A59">
              <w:rPr>
                <w:color w:val="000000"/>
                <w:sz w:val="24"/>
                <w:szCs w:val="24"/>
              </w:rPr>
              <w:t>[Definition: Graduated tuition policies pay more educational expenses for lower-income workers (e.g. includes, books, materials, fees) and less for higher-income workers]</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677A59" w:rsidRDefault="00AD72F9" w:rsidP="009A2F7B">
            <w:pPr>
              <w:pStyle w:val="ListParagraph"/>
              <w:numPr>
                <w:ilvl w:val="0"/>
                <w:numId w:val="8"/>
              </w:numPr>
              <w:tabs>
                <w:tab w:val="clear" w:pos="720"/>
                <w:tab w:val="num" w:pos="1080"/>
              </w:tabs>
              <w:spacing w:after="0" w:line="240" w:lineRule="auto"/>
              <w:ind w:left="1080"/>
              <w:rPr>
                <w:color w:val="000000"/>
                <w:sz w:val="24"/>
                <w:szCs w:val="24"/>
              </w:rPr>
            </w:pPr>
            <w:r w:rsidRPr="00677A59">
              <w:rPr>
                <w:color w:val="000000"/>
                <w:sz w:val="24"/>
                <w:szCs w:val="24"/>
              </w:rPr>
              <w:t>Does your tuition/educational expenses policy cover remedial skills development?</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677A59" w:rsidRDefault="00AD72F9" w:rsidP="009A2F7B">
            <w:pPr>
              <w:pStyle w:val="ListParagraph"/>
              <w:numPr>
                <w:ilvl w:val="0"/>
                <w:numId w:val="8"/>
              </w:numPr>
              <w:tabs>
                <w:tab w:val="clear" w:pos="720"/>
                <w:tab w:val="num" w:pos="1080"/>
              </w:tabs>
              <w:spacing w:after="0" w:line="240" w:lineRule="auto"/>
              <w:ind w:left="1080"/>
              <w:rPr>
                <w:color w:val="000000"/>
                <w:sz w:val="24"/>
                <w:szCs w:val="24"/>
              </w:rPr>
            </w:pPr>
            <w:r w:rsidRPr="00677A59">
              <w:rPr>
                <w:color w:val="000000"/>
                <w:sz w:val="24"/>
                <w:szCs w:val="24"/>
              </w:rPr>
              <w:t xml:space="preserve">Do you have tuition/educational expenses policy </w:t>
            </w:r>
            <w:r>
              <w:rPr>
                <w:color w:val="000000"/>
                <w:sz w:val="24"/>
                <w:szCs w:val="24"/>
              </w:rPr>
              <w:t xml:space="preserve">to </w:t>
            </w:r>
            <w:r w:rsidRPr="00677A59">
              <w:rPr>
                <w:color w:val="000000"/>
                <w:sz w:val="24"/>
                <w:szCs w:val="24"/>
              </w:rPr>
              <w:t>cover continuing education?</w:t>
            </w:r>
          </w:p>
          <w:p w:rsidR="00AD72F9" w:rsidRPr="00677A59" w:rsidRDefault="00AD72F9" w:rsidP="00677A59">
            <w:pPr>
              <w:spacing w:after="0" w:line="240" w:lineRule="auto"/>
              <w:ind w:left="360" w:hanging="360"/>
              <w:rPr>
                <w:color w:val="000000"/>
                <w:sz w:val="24"/>
                <w:szCs w:val="24"/>
              </w:rPr>
            </w:pP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Default="00AD72F9" w:rsidP="00677A59">
            <w:pPr>
              <w:spacing w:after="0" w:line="240" w:lineRule="auto"/>
              <w:rPr>
                <w:b/>
                <w:i/>
                <w:color w:val="000000"/>
                <w:sz w:val="24"/>
                <w:szCs w:val="24"/>
              </w:rPr>
            </w:pPr>
          </w:p>
          <w:p w:rsidR="00AD72F9" w:rsidRDefault="00AD72F9" w:rsidP="00677A59">
            <w:pPr>
              <w:spacing w:after="0" w:line="240" w:lineRule="auto"/>
              <w:rPr>
                <w:b/>
                <w:i/>
                <w:color w:val="000000"/>
                <w:sz w:val="24"/>
                <w:szCs w:val="24"/>
              </w:rPr>
            </w:pPr>
          </w:p>
          <w:p w:rsidR="00AD72F9" w:rsidRDefault="00AD72F9" w:rsidP="00677A59">
            <w:pPr>
              <w:spacing w:after="0" w:line="240" w:lineRule="auto"/>
              <w:rPr>
                <w:b/>
                <w:i/>
                <w:color w:val="000000"/>
                <w:sz w:val="24"/>
                <w:szCs w:val="24"/>
              </w:rPr>
            </w:pPr>
          </w:p>
          <w:p w:rsidR="00AD72F9" w:rsidRDefault="00AD72F9" w:rsidP="00677A59">
            <w:pPr>
              <w:spacing w:after="0" w:line="240" w:lineRule="auto"/>
              <w:rPr>
                <w:b/>
                <w:i/>
                <w:color w:val="000000"/>
                <w:sz w:val="24"/>
                <w:szCs w:val="24"/>
              </w:rPr>
            </w:pPr>
          </w:p>
          <w:p w:rsidR="00AD72F9" w:rsidRDefault="00AD72F9" w:rsidP="00677A59">
            <w:pPr>
              <w:spacing w:after="0" w:line="240" w:lineRule="auto"/>
              <w:rPr>
                <w:b/>
                <w:i/>
                <w:color w:val="000000"/>
                <w:sz w:val="24"/>
                <w:szCs w:val="24"/>
              </w:rPr>
            </w:pPr>
          </w:p>
          <w:p w:rsidR="00AD72F9" w:rsidRPr="00677A59" w:rsidRDefault="00AD72F9" w:rsidP="00677A59">
            <w:pPr>
              <w:spacing w:after="0" w:line="240" w:lineRule="auto"/>
              <w:rPr>
                <w:rFonts w:cs="Arial"/>
                <w:sz w:val="24"/>
                <w:szCs w:val="24"/>
              </w:rPr>
            </w:pPr>
            <w:r w:rsidRPr="00677A59">
              <w:rPr>
                <w:b/>
                <w:i/>
                <w:color w:val="000000"/>
                <w:sz w:val="24"/>
                <w:szCs w:val="24"/>
              </w:rPr>
              <w:t>WRAPAROUND AND OTHER SUPPORTIVE SERVICES</w:t>
            </w:r>
          </w:p>
        </w:tc>
        <w:tc>
          <w:tcPr>
            <w:tcW w:w="618" w:type="pct"/>
          </w:tcPr>
          <w:p w:rsidR="00AD72F9" w:rsidRPr="00677A59" w:rsidRDefault="00AD72F9" w:rsidP="00677A59">
            <w:pPr>
              <w:spacing w:after="0" w:line="240" w:lineRule="auto"/>
              <w:jc w:val="center"/>
              <w:rPr>
                <w:sz w:val="20"/>
                <w:szCs w:val="20"/>
              </w:rPr>
            </w:pPr>
          </w:p>
        </w:tc>
        <w:tc>
          <w:tcPr>
            <w:tcW w:w="731" w:type="pct"/>
          </w:tcPr>
          <w:p w:rsidR="00AD72F9" w:rsidRPr="00677A59" w:rsidRDefault="00AD72F9" w:rsidP="00677A59">
            <w:pPr>
              <w:spacing w:after="0" w:line="240" w:lineRule="auto"/>
              <w:jc w:val="center"/>
              <w:rPr>
                <w:sz w:val="20"/>
                <w:szCs w:val="20"/>
              </w:rPr>
            </w:pPr>
          </w:p>
        </w:tc>
        <w:tc>
          <w:tcPr>
            <w:tcW w:w="615" w:type="pct"/>
          </w:tcPr>
          <w:p w:rsidR="00AD72F9" w:rsidRPr="00677A59" w:rsidRDefault="00AD72F9" w:rsidP="00677A59">
            <w:pPr>
              <w:spacing w:after="0" w:line="240" w:lineRule="auto"/>
              <w:jc w:val="center"/>
              <w:rPr>
                <w:sz w:val="20"/>
                <w:szCs w:val="20"/>
              </w:rPr>
            </w:pPr>
          </w:p>
        </w:tc>
      </w:tr>
      <w:tr w:rsidR="00AD72F9" w:rsidRPr="00677A59" w:rsidTr="00677A59">
        <w:trPr>
          <w:cantSplit/>
        </w:trPr>
        <w:tc>
          <w:tcPr>
            <w:tcW w:w="3036" w:type="pct"/>
          </w:tcPr>
          <w:p w:rsidR="00AD72F9" w:rsidRPr="00677A59" w:rsidRDefault="00AD72F9" w:rsidP="009A2F7B">
            <w:pPr>
              <w:pStyle w:val="ListParagraph"/>
              <w:numPr>
                <w:ilvl w:val="0"/>
                <w:numId w:val="8"/>
              </w:numPr>
              <w:tabs>
                <w:tab w:val="clear" w:pos="720"/>
                <w:tab w:val="num" w:pos="1080"/>
              </w:tabs>
              <w:spacing w:after="0" w:line="240" w:lineRule="auto"/>
              <w:ind w:left="1080"/>
              <w:rPr>
                <w:color w:val="000000"/>
                <w:sz w:val="24"/>
                <w:szCs w:val="24"/>
              </w:rPr>
            </w:pPr>
            <w:r w:rsidRPr="00677A59">
              <w:rPr>
                <w:rFonts w:cs="Arial"/>
                <w:sz w:val="24"/>
                <w:szCs w:val="24"/>
              </w:rPr>
              <w:t>Access to a case manager that can help FLWs access resources, such as childcare, transportation, or healthcare.</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677A59" w:rsidRDefault="00AD72F9" w:rsidP="009A2F7B">
            <w:pPr>
              <w:pStyle w:val="ListParagraph"/>
              <w:numPr>
                <w:ilvl w:val="0"/>
                <w:numId w:val="8"/>
              </w:numPr>
              <w:tabs>
                <w:tab w:val="left" w:pos="1080"/>
              </w:tabs>
              <w:spacing w:after="0" w:line="240" w:lineRule="auto"/>
              <w:ind w:firstLine="0"/>
              <w:rPr>
                <w:color w:val="000000"/>
                <w:sz w:val="24"/>
                <w:szCs w:val="24"/>
              </w:rPr>
            </w:pPr>
            <w:r w:rsidRPr="00677A59">
              <w:rPr>
                <w:color w:val="000000"/>
                <w:sz w:val="24"/>
                <w:szCs w:val="24"/>
              </w:rPr>
              <w:t xml:space="preserve">Career coaching </w:t>
            </w:r>
          </w:p>
          <w:p w:rsidR="00AD72F9" w:rsidRPr="00677A59" w:rsidRDefault="00AD72F9" w:rsidP="00D26930">
            <w:pPr>
              <w:spacing w:after="0" w:line="240" w:lineRule="auto"/>
              <w:ind w:left="1080"/>
              <w:rPr>
                <w:color w:val="000000"/>
                <w:sz w:val="24"/>
                <w:szCs w:val="24"/>
              </w:rPr>
            </w:pPr>
            <w:r w:rsidRPr="00677A59">
              <w:rPr>
                <w:color w:val="000000"/>
                <w:sz w:val="24"/>
                <w:szCs w:val="24"/>
              </w:rPr>
              <w:t>[Definition: General coaching focused on work, career transitions, and/or other career-related issues]</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677A59" w:rsidRDefault="00AD72F9" w:rsidP="009A2F7B">
            <w:pPr>
              <w:pStyle w:val="ListParagraph"/>
              <w:numPr>
                <w:ilvl w:val="0"/>
                <w:numId w:val="8"/>
              </w:numPr>
              <w:tabs>
                <w:tab w:val="left" w:pos="1080"/>
              </w:tabs>
              <w:spacing w:after="0" w:line="240" w:lineRule="auto"/>
              <w:ind w:firstLine="0"/>
              <w:rPr>
                <w:color w:val="000000"/>
                <w:sz w:val="24"/>
                <w:szCs w:val="24"/>
              </w:rPr>
            </w:pPr>
            <w:r w:rsidRPr="00677A59">
              <w:rPr>
                <w:color w:val="000000"/>
                <w:sz w:val="24"/>
                <w:szCs w:val="24"/>
              </w:rPr>
              <w:t xml:space="preserve">Career mapping and/or career lattices </w:t>
            </w:r>
          </w:p>
          <w:p w:rsidR="00AD72F9" w:rsidRPr="00677A59" w:rsidRDefault="00AD72F9" w:rsidP="00D26930">
            <w:pPr>
              <w:spacing w:after="0" w:line="240" w:lineRule="auto"/>
              <w:ind w:left="1080"/>
              <w:rPr>
                <w:color w:val="000000"/>
                <w:sz w:val="24"/>
                <w:szCs w:val="24"/>
              </w:rPr>
            </w:pPr>
            <w:r w:rsidRPr="00677A59">
              <w:rPr>
                <w:color w:val="000000"/>
                <w:sz w:val="24"/>
                <w:szCs w:val="24"/>
              </w:rPr>
              <w:t>[Definition: A formal articulation of a career ladder or lattice (e.g., sequences of jobs that can be formalized within or across departments) which includes instruction on or enumeration of the educational, credentialing or other steps needed to reach educational and career objectives]</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r w:rsidR="00AD72F9" w:rsidRPr="00677A59" w:rsidTr="00677A59">
        <w:trPr>
          <w:cantSplit/>
        </w:trPr>
        <w:tc>
          <w:tcPr>
            <w:tcW w:w="3036" w:type="pct"/>
          </w:tcPr>
          <w:p w:rsidR="00AD72F9" w:rsidRPr="00677A59" w:rsidRDefault="00AD72F9" w:rsidP="009A2F7B">
            <w:pPr>
              <w:pStyle w:val="ListParagraph"/>
              <w:numPr>
                <w:ilvl w:val="0"/>
                <w:numId w:val="8"/>
              </w:numPr>
              <w:tabs>
                <w:tab w:val="left" w:pos="1080"/>
              </w:tabs>
              <w:spacing w:after="0" w:line="240" w:lineRule="auto"/>
              <w:ind w:firstLine="0"/>
              <w:rPr>
                <w:color w:val="000000"/>
                <w:sz w:val="24"/>
                <w:szCs w:val="24"/>
              </w:rPr>
            </w:pPr>
            <w:r w:rsidRPr="00677A59">
              <w:rPr>
                <w:color w:val="000000"/>
                <w:sz w:val="24"/>
                <w:szCs w:val="24"/>
              </w:rPr>
              <w:t>Academic/educational advising</w:t>
            </w:r>
          </w:p>
          <w:p w:rsidR="00AD72F9" w:rsidRPr="00677A59" w:rsidRDefault="00AD72F9" w:rsidP="00D26930">
            <w:pPr>
              <w:spacing w:after="0" w:line="240" w:lineRule="auto"/>
              <w:ind w:left="1080"/>
              <w:rPr>
                <w:color w:val="000000"/>
                <w:sz w:val="24"/>
                <w:szCs w:val="24"/>
              </w:rPr>
            </w:pPr>
            <w:r w:rsidRPr="00677A59">
              <w:rPr>
                <w:color w:val="000000"/>
                <w:sz w:val="24"/>
                <w:szCs w:val="24"/>
              </w:rPr>
              <w:t>[Definition: Coaching based developing and executing an individualized educational plan; includes help navigating degree, certificate or credential requirements related to long-term educational plans]</w:t>
            </w:r>
          </w:p>
        </w:tc>
        <w:tc>
          <w:tcPr>
            <w:tcW w:w="618" w:type="pct"/>
          </w:tcPr>
          <w:p w:rsidR="00AD72F9" w:rsidRPr="00677A59" w:rsidRDefault="00AD72F9" w:rsidP="00677A59">
            <w:pPr>
              <w:spacing w:after="0" w:line="240" w:lineRule="auto"/>
              <w:jc w:val="center"/>
              <w:rPr>
                <w:sz w:val="20"/>
                <w:szCs w:val="20"/>
              </w:rPr>
            </w:pPr>
            <w:r w:rsidRPr="00677A59">
              <w:rPr>
                <w:sz w:val="20"/>
                <w:szCs w:val="20"/>
              </w:rPr>
              <w:t>YES</w:t>
            </w:r>
          </w:p>
        </w:tc>
        <w:tc>
          <w:tcPr>
            <w:tcW w:w="731" w:type="pct"/>
          </w:tcPr>
          <w:p w:rsidR="00AD72F9" w:rsidRPr="00677A59" w:rsidRDefault="00AD72F9" w:rsidP="00677A59">
            <w:pPr>
              <w:spacing w:after="0" w:line="240" w:lineRule="auto"/>
            </w:pPr>
            <w:r w:rsidRPr="00677A59">
              <w:rPr>
                <w:sz w:val="20"/>
                <w:szCs w:val="20"/>
              </w:rPr>
              <w:t xml:space="preserve">CASE BY CASE </w:t>
            </w:r>
          </w:p>
        </w:tc>
        <w:tc>
          <w:tcPr>
            <w:tcW w:w="615" w:type="pct"/>
          </w:tcPr>
          <w:p w:rsidR="00AD72F9" w:rsidRPr="00677A59" w:rsidRDefault="00AD72F9" w:rsidP="00677A59">
            <w:pPr>
              <w:spacing w:after="0" w:line="240" w:lineRule="auto"/>
              <w:jc w:val="center"/>
              <w:rPr>
                <w:sz w:val="20"/>
                <w:szCs w:val="20"/>
              </w:rPr>
            </w:pPr>
            <w:r w:rsidRPr="00677A59">
              <w:rPr>
                <w:sz w:val="20"/>
                <w:szCs w:val="20"/>
              </w:rPr>
              <w:t>NO</w:t>
            </w:r>
          </w:p>
        </w:tc>
      </w:tr>
    </w:tbl>
    <w:p w:rsidR="00AD72F9" w:rsidRDefault="00AD72F9" w:rsidP="00351809">
      <w:pPr>
        <w:spacing w:after="0" w:line="240" w:lineRule="auto"/>
        <w:rPr>
          <w:b/>
          <w:sz w:val="24"/>
          <w:szCs w:val="24"/>
        </w:rPr>
      </w:pPr>
    </w:p>
    <w:p w:rsidR="00AD72F9" w:rsidRDefault="00AD72F9" w:rsidP="00351809">
      <w:pPr>
        <w:spacing w:after="0" w:line="240" w:lineRule="auto"/>
        <w:rPr>
          <w:b/>
          <w:sz w:val="24"/>
          <w:szCs w:val="24"/>
        </w:rPr>
      </w:pPr>
    </w:p>
    <w:p w:rsidR="00AD72F9" w:rsidRDefault="00AD72F9" w:rsidP="00351809">
      <w:pPr>
        <w:spacing w:after="0" w:line="240" w:lineRule="auto"/>
        <w:rPr>
          <w:b/>
          <w:sz w:val="24"/>
          <w:szCs w:val="24"/>
          <w:u w:val="single"/>
        </w:rPr>
      </w:pPr>
    </w:p>
    <w:p w:rsidR="00AD72F9" w:rsidRDefault="00AD72F9" w:rsidP="00351809">
      <w:pPr>
        <w:spacing w:after="0" w:line="240" w:lineRule="auto"/>
        <w:rPr>
          <w:b/>
          <w:sz w:val="24"/>
          <w:szCs w:val="24"/>
          <w:u w:val="single"/>
        </w:rPr>
      </w:pPr>
    </w:p>
    <w:p w:rsidR="00AD72F9" w:rsidRDefault="00AD72F9" w:rsidP="00351809">
      <w:pPr>
        <w:spacing w:after="0" w:line="240" w:lineRule="auto"/>
        <w:rPr>
          <w:b/>
          <w:sz w:val="24"/>
          <w:szCs w:val="24"/>
          <w:u w:val="single"/>
        </w:rPr>
      </w:pPr>
    </w:p>
    <w:p w:rsidR="00AD72F9" w:rsidRDefault="00AD72F9" w:rsidP="00351809">
      <w:pPr>
        <w:spacing w:after="0" w:line="240" w:lineRule="auto"/>
        <w:rPr>
          <w:b/>
          <w:sz w:val="24"/>
          <w:szCs w:val="24"/>
          <w:u w:val="single"/>
        </w:rPr>
      </w:pPr>
    </w:p>
    <w:p w:rsidR="00AD72F9" w:rsidRDefault="00AD72F9" w:rsidP="00351809">
      <w:pPr>
        <w:spacing w:after="0" w:line="240" w:lineRule="auto"/>
        <w:rPr>
          <w:b/>
          <w:sz w:val="24"/>
          <w:szCs w:val="24"/>
          <w:u w:val="single"/>
        </w:rPr>
      </w:pPr>
    </w:p>
    <w:p w:rsidR="00AD72F9" w:rsidRDefault="00AD72F9" w:rsidP="00351809">
      <w:pPr>
        <w:spacing w:after="0" w:line="240" w:lineRule="auto"/>
        <w:rPr>
          <w:b/>
          <w:sz w:val="24"/>
          <w:szCs w:val="24"/>
          <w:u w:val="single"/>
        </w:rPr>
      </w:pPr>
    </w:p>
    <w:p w:rsidR="00AD72F9" w:rsidRDefault="00AD72F9" w:rsidP="00351809">
      <w:pPr>
        <w:spacing w:after="0" w:line="240" w:lineRule="auto"/>
        <w:rPr>
          <w:b/>
          <w:sz w:val="24"/>
          <w:szCs w:val="24"/>
          <w:u w:val="single"/>
        </w:rPr>
      </w:pPr>
    </w:p>
    <w:p w:rsidR="00AD72F9" w:rsidRDefault="00AD72F9" w:rsidP="00351809">
      <w:pPr>
        <w:spacing w:after="0" w:line="240" w:lineRule="auto"/>
        <w:rPr>
          <w:b/>
          <w:sz w:val="24"/>
          <w:szCs w:val="24"/>
          <w:u w:val="single"/>
        </w:rPr>
      </w:pPr>
    </w:p>
    <w:p w:rsidR="00AD72F9" w:rsidRDefault="00AD72F9" w:rsidP="00351809">
      <w:pPr>
        <w:spacing w:after="0" w:line="240" w:lineRule="auto"/>
        <w:rPr>
          <w:b/>
          <w:sz w:val="24"/>
          <w:szCs w:val="24"/>
          <w:u w:val="single"/>
        </w:rPr>
      </w:pPr>
    </w:p>
    <w:p w:rsidR="00AD72F9" w:rsidRDefault="00AD72F9" w:rsidP="00351809">
      <w:pPr>
        <w:spacing w:after="0" w:line="240" w:lineRule="auto"/>
        <w:rPr>
          <w:b/>
          <w:sz w:val="24"/>
          <w:szCs w:val="24"/>
          <w:u w:val="single"/>
        </w:rPr>
      </w:pPr>
    </w:p>
    <w:p w:rsidR="00AD72F9" w:rsidRDefault="00AD72F9" w:rsidP="00351809">
      <w:pPr>
        <w:spacing w:after="0" w:line="240" w:lineRule="auto"/>
        <w:rPr>
          <w:b/>
          <w:sz w:val="24"/>
          <w:szCs w:val="24"/>
          <w:u w:val="single"/>
        </w:rPr>
      </w:pPr>
    </w:p>
    <w:p w:rsidR="00AD72F9" w:rsidRDefault="00AD72F9" w:rsidP="00351809">
      <w:pPr>
        <w:spacing w:after="0" w:line="240" w:lineRule="auto"/>
        <w:rPr>
          <w:b/>
          <w:sz w:val="24"/>
          <w:szCs w:val="24"/>
          <w:u w:val="single"/>
        </w:rPr>
      </w:pPr>
    </w:p>
    <w:p w:rsidR="00AD72F9" w:rsidRDefault="00AD72F9" w:rsidP="00351809">
      <w:pPr>
        <w:spacing w:after="0" w:line="240" w:lineRule="auto"/>
        <w:rPr>
          <w:b/>
          <w:sz w:val="24"/>
          <w:szCs w:val="24"/>
          <w:u w:val="single"/>
        </w:rPr>
      </w:pPr>
    </w:p>
    <w:p w:rsidR="00AD72F9" w:rsidRDefault="00AD72F9" w:rsidP="00351809">
      <w:pPr>
        <w:spacing w:after="0" w:line="240" w:lineRule="auto"/>
        <w:rPr>
          <w:b/>
          <w:sz w:val="24"/>
          <w:szCs w:val="24"/>
          <w:u w:val="single"/>
        </w:rPr>
      </w:pPr>
    </w:p>
    <w:p w:rsidR="00AD72F9" w:rsidRDefault="00AD72F9" w:rsidP="00351809">
      <w:pPr>
        <w:spacing w:after="0" w:line="240" w:lineRule="auto"/>
        <w:rPr>
          <w:b/>
          <w:sz w:val="24"/>
          <w:szCs w:val="24"/>
          <w:u w:val="single"/>
        </w:rPr>
      </w:pPr>
    </w:p>
    <w:p w:rsidR="00AD72F9" w:rsidRPr="00D26930" w:rsidRDefault="00AD72F9" w:rsidP="00351809">
      <w:pPr>
        <w:spacing w:after="0" w:line="240" w:lineRule="auto"/>
        <w:rPr>
          <w:b/>
          <w:sz w:val="24"/>
          <w:szCs w:val="24"/>
          <w:u w:val="single"/>
        </w:rPr>
      </w:pPr>
      <w:r w:rsidRPr="00D26930">
        <w:rPr>
          <w:b/>
          <w:sz w:val="24"/>
          <w:szCs w:val="24"/>
          <w:u w:val="single"/>
        </w:rPr>
        <w:t>LEARNING OPPORTUNITIES AT AND THROUGH WORK</w:t>
      </w:r>
    </w:p>
    <w:p w:rsidR="00AD72F9" w:rsidRDefault="00AD72F9" w:rsidP="00351809">
      <w:pPr>
        <w:spacing w:after="0" w:line="240" w:lineRule="auto"/>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24"/>
        <w:gridCol w:w="798"/>
        <w:gridCol w:w="728"/>
      </w:tblGrid>
      <w:tr w:rsidR="00AD72F9" w:rsidRPr="00677A59" w:rsidTr="00677A59">
        <w:tc>
          <w:tcPr>
            <w:tcW w:w="8028" w:type="dxa"/>
          </w:tcPr>
          <w:p w:rsidR="00AD72F9" w:rsidRPr="00677A59" w:rsidRDefault="00AD72F9" w:rsidP="00576805">
            <w:pPr>
              <w:pStyle w:val="ListParagraph"/>
              <w:numPr>
                <w:ilvl w:val="0"/>
                <w:numId w:val="15"/>
              </w:numPr>
              <w:spacing w:after="0" w:line="240" w:lineRule="auto"/>
              <w:rPr>
                <w:b/>
                <w:color w:val="000000"/>
                <w:sz w:val="24"/>
                <w:szCs w:val="24"/>
              </w:rPr>
            </w:pPr>
            <w:r w:rsidRPr="00677A59">
              <w:rPr>
                <w:b/>
                <w:color w:val="000000"/>
                <w:sz w:val="24"/>
                <w:szCs w:val="24"/>
              </w:rPr>
              <w:t xml:space="preserve">Are workplace learning opportunities, such as courses (college, continuing education, or certificate training) offered onsite? </w:t>
            </w:r>
          </w:p>
        </w:tc>
        <w:tc>
          <w:tcPr>
            <w:tcW w:w="810" w:type="dxa"/>
            <w:vAlign w:val="center"/>
          </w:tcPr>
          <w:p w:rsidR="00AD72F9" w:rsidRPr="00677A59" w:rsidRDefault="00AD72F9" w:rsidP="00677A59">
            <w:pPr>
              <w:spacing w:after="0" w:line="240" w:lineRule="auto"/>
              <w:jc w:val="center"/>
              <w:rPr>
                <w:color w:val="000000"/>
                <w:sz w:val="20"/>
                <w:szCs w:val="20"/>
              </w:rPr>
            </w:pPr>
            <w:r w:rsidRPr="00677A59">
              <w:rPr>
                <w:color w:val="000000"/>
                <w:sz w:val="20"/>
                <w:szCs w:val="20"/>
              </w:rPr>
              <w:t>YES</w:t>
            </w:r>
          </w:p>
        </w:tc>
        <w:tc>
          <w:tcPr>
            <w:tcW w:w="738" w:type="dxa"/>
            <w:vAlign w:val="center"/>
          </w:tcPr>
          <w:p w:rsidR="00AD72F9" w:rsidRPr="00677A59" w:rsidRDefault="00AD72F9" w:rsidP="00677A59">
            <w:pPr>
              <w:spacing w:after="0" w:line="240" w:lineRule="auto"/>
              <w:jc w:val="center"/>
              <w:rPr>
                <w:color w:val="000000"/>
                <w:sz w:val="20"/>
                <w:szCs w:val="20"/>
              </w:rPr>
            </w:pPr>
            <w:r w:rsidRPr="00677A59">
              <w:rPr>
                <w:color w:val="000000"/>
                <w:sz w:val="20"/>
                <w:szCs w:val="20"/>
              </w:rPr>
              <w:t>NO</w:t>
            </w:r>
          </w:p>
        </w:tc>
      </w:tr>
      <w:tr w:rsidR="00AD72F9" w:rsidRPr="00677A59" w:rsidTr="00677A59">
        <w:tc>
          <w:tcPr>
            <w:tcW w:w="8028" w:type="dxa"/>
          </w:tcPr>
          <w:p w:rsidR="00AD72F9" w:rsidRPr="00677A59" w:rsidRDefault="00AD72F9" w:rsidP="00F46C05">
            <w:pPr>
              <w:pStyle w:val="ColorfulList-Accent11"/>
              <w:tabs>
                <w:tab w:val="left" w:pos="990"/>
              </w:tabs>
              <w:spacing w:after="0" w:line="240" w:lineRule="auto"/>
              <w:ind w:left="360"/>
              <w:rPr>
                <w:rFonts w:cs="Arial"/>
                <w:b/>
                <w:sz w:val="24"/>
                <w:szCs w:val="24"/>
              </w:rPr>
            </w:pPr>
            <w:r w:rsidRPr="00677A59">
              <w:rPr>
                <w:rFonts w:cs="Arial"/>
                <w:b/>
                <w:sz w:val="24"/>
                <w:szCs w:val="24"/>
              </w:rPr>
              <w:t>If YES:</w:t>
            </w:r>
          </w:p>
          <w:p w:rsidR="00AD72F9" w:rsidRPr="00DB06DC" w:rsidRDefault="00AD72F9" w:rsidP="009A2F7B">
            <w:pPr>
              <w:pStyle w:val="ColorfulList-Accent11"/>
              <w:numPr>
                <w:ilvl w:val="0"/>
                <w:numId w:val="10"/>
              </w:numPr>
              <w:tabs>
                <w:tab w:val="clear" w:pos="720"/>
                <w:tab w:val="left" w:pos="1080"/>
              </w:tabs>
              <w:spacing w:after="0" w:line="240" w:lineRule="auto"/>
              <w:ind w:left="1080" w:right="360"/>
              <w:rPr>
                <w:rFonts w:cs="Arial"/>
                <w:sz w:val="24"/>
                <w:szCs w:val="24"/>
              </w:rPr>
            </w:pPr>
            <w:r w:rsidRPr="00DB06DC">
              <w:rPr>
                <w:rFonts w:cs="Arial"/>
                <w:sz w:val="24"/>
                <w:szCs w:val="24"/>
              </w:rPr>
              <w:t xml:space="preserve">Are these learning experiences offered in a way that is convenient for frontline workers’ schedules? </w:t>
            </w:r>
          </w:p>
        </w:tc>
        <w:tc>
          <w:tcPr>
            <w:tcW w:w="810" w:type="dxa"/>
            <w:vAlign w:val="center"/>
          </w:tcPr>
          <w:p w:rsidR="00AD72F9" w:rsidRPr="00677A59" w:rsidRDefault="00AD72F9" w:rsidP="00677A59">
            <w:pPr>
              <w:spacing w:after="0" w:line="240" w:lineRule="auto"/>
              <w:jc w:val="center"/>
              <w:rPr>
                <w:color w:val="000000"/>
                <w:sz w:val="20"/>
                <w:szCs w:val="20"/>
              </w:rPr>
            </w:pPr>
            <w:r w:rsidRPr="00677A59">
              <w:rPr>
                <w:color w:val="000000"/>
                <w:sz w:val="20"/>
                <w:szCs w:val="20"/>
              </w:rPr>
              <w:t>YES</w:t>
            </w:r>
          </w:p>
        </w:tc>
        <w:tc>
          <w:tcPr>
            <w:tcW w:w="738" w:type="dxa"/>
            <w:vAlign w:val="center"/>
          </w:tcPr>
          <w:p w:rsidR="00AD72F9" w:rsidRPr="00677A59" w:rsidRDefault="00AD72F9" w:rsidP="00677A59">
            <w:pPr>
              <w:spacing w:after="0" w:line="240" w:lineRule="auto"/>
              <w:jc w:val="center"/>
              <w:rPr>
                <w:color w:val="000000"/>
                <w:sz w:val="20"/>
                <w:szCs w:val="20"/>
              </w:rPr>
            </w:pPr>
            <w:r w:rsidRPr="00677A59">
              <w:rPr>
                <w:color w:val="000000"/>
                <w:sz w:val="20"/>
                <w:szCs w:val="20"/>
              </w:rPr>
              <w:t>NO</w:t>
            </w:r>
          </w:p>
        </w:tc>
      </w:tr>
      <w:tr w:rsidR="00AD72F9" w:rsidRPr="00677A59" w:rsidTr="00677A59">
        <w:tc>
          <w:tcPr>
            <w:tcW w:w="8028" w:type="dxa"/>
          </w:tcPr>
          <w:p w:rsidR="00AD72F9" w:rsidRPr="00A107D6" w:rsidRDefault="00AD72F9" w:rsidP="009A2F7B">
            <w:pPr>
              <w:pStyle w:val="ColorfulList-Accent11"/>
              <w:numPr>
                <w:ilvl w:val="0"/>
                <w:numId w:val="10"/>
              </w:numPr>
              <w:tabs>
                <w:tab w:val="clear" w:pos="720"/>
                <w:tab w:val="left" w:pos="1080"/>
              </w:tabs>
              <w:spacing w:after="0" w:line="240" w:lineRule="auto"/>
              <w:ind w:left="1080" w:right="360"/>
              <w:rPr>
                <w:rFonts w:cs="Arial"/>
                <w:b/>
                <w:sz w:val="24"/>
                <w:szCs w:val="24"/>
              </w:rPr>
            </w:pPr>
            <w:r w:rsidRPr="00DB06DC">
              <w:rPr>
                <w:rFonts w:cs="Arial"/>
                <w:sz w:val="24"/>
                <w:szCs w:val="24"/>
              </w:rPr>
              <w:t>Are active learning experiences promoted over traditional teaching methods (e.g., instructors facilitate knowledge</w:t>
            </w:r>
            <w:r w:rsidRPr="00A107D6">
              <w:rPr>
                <w:rFonts w:cs="Arial"/>
                <w:sz w:val="24"/>
                <w:szCs w:val="24"/>
              </w:rPr>
              <w:t xml:space="preserve"> sharing rather than lecture)</w:t>
            </w:r>
          </w:p>
        </w:tc>
        <w:tc>
          <w:tcPr>
            <w:tcW w:w="810" w:type="dxa"/>
            <w:vAlign w:val="center"/>
          </w:tcPr>
          <w:p w:rsidR="00AD72F9" w:rsidRPr="00677A59" w:rsidRDefault="00AD72F9" w:rsidP="00677A59">
            <w:pPr>
              <w:spacing w:after="0" w:line="240" w:lineRule="auto"/>
              <w:jc w:val="center"/>
              <w:rPr>
                <w:color w:val="000000"/>
                <w:sz w:val="20"/>
                <w:szCs w:val="20"/>
              </w:rPr>
            </w:pPr>
            <w:r w:rsidRPr="00677A59">
              <w:rPr>
                <w:color w:val="000000"/>
                <w:sz w:val="20"/>
                <w:szCs w:val="20"/>
              </w:rPr>
              <w:t>YES</w:t>
            </w:r>
          </w:p>
        </w:tc>
        <w:tc>
          <w:tcPr>
            <w:tcW w:w="738" w:type="dxa"/>
            <w:vAlign w:val="center"/>
          </w:tcPr>
          <w:p w:rsidR="00AD72F9" w:rsidRPr="00677A59" w:rsidRDefault="00AD72F9" w:rsidP="00677A59">
            <w:pPr>
              <w:spacing w:after="0" w:line="240" w:lineRule="auto"/>
              <w:jc w:val="center"/>
              <w:rPr>
                <w:color w:val="000000"/>
                <w:sz w:val="20"/>
                <w:szCs w:val="20"/>
              </w:rPr>
            </w:pPr>
            <w:r w:rsidRPr="00677A59">
              <w:rPr>
                <w:color w:val="000000"/>
                <w:sz w:val="20"/>
                <w:szCs w:val="20"/>
              </w:rPr>
              <w:t>NO</w:t>
            </w:r>
          </w:p>
        </w:tc>
      </w:tr>
      <w:tr w:rsidR="00AD72F9" w:rsidRPr="00677A59" w:rsidTr="00677A59">
        <w:tc>
          <w:tcPr>
            <w:tcW w:w="8028" w:type="dxa"/>
          </w:tcPr>
          <w:p w:rsidR="00AD72F9" w:rsidRPr="00DB06DC" w:rsidRDefault="00AD72F9" w:rsidP="009A2F7B">
            <w:pPr>
              <w:pStyle w:val="ColorfulList-Accent11"/>
              <w:numPr>
                <w:ilvl w:val="0"/>
                <w:numId w:val="10"/>
              </w:numPr>
              <w:tabs>
                <w:tab w:val="clear" w:pos="720"/>
                <w:tab w:val="left" w:pos="1080"/>
              </w:tabs>
              <w:spacing w:after="0" w:line="240" w:lineRule="auto"/>
              <w:ind w:left="1080" w:right="360"/>
              <w:rPr>
                <w:color w:val="000000"/>
                <w:sz w:val="24"/>
                <w:szCs w:val="24"/>
              </w:rPr>
            </w:pPr>
            <w:r w:rsidRPr="00DB06DC">
              <w:rPr>
                <w:color w:val="000000"/>
                <w:sz w:val="24"/>
                <w:szCs w:val="24"/>
              </w:rPr>
              <w:t xml:space="preserve">Are instructors enlisted from colleges to deliver learning at the work site? </w:t>
            </w:r>
          </w:p>
        </w:tc>
        <w:tc>
          <w:tcPr>
            <w:tcW w:w="810" w:type="dxa"/>
            <w:vAlign w:val="center"/>
          </w:tcPr>
          <w:p w:rsidR="00AD72F9" w:rsidRPr="00677A59" w:rsidRDefault="00AD72F9" w:rsidP="00677A59">
            <w:pPr>
              <w:spacing w:after="0" w:line="240" w:lineRule="auto"/>
              <w:jc w:val="center"/>
              <w:rPr>
                <w:color w:val="000000"/>
                <w:sz w:val="20"/>
                <w:szCs w:val="20"/>
              </w:rPr>
            </w:pPr>
            <w:r w:rsidRPr="00677A59">
              <w:rPr>
                <w:color w:val="000000"/>
                <w:sz w:val="20"/>
                <w:szCs w:val="20"/>
              </w:rPr>
              <w:t>YES</w:t>
            </w:r>
          </w:p>
        </w:tc>
        <w:tc>
          <w:tcPr>
            <w:tcW w:w="738" w:type="dxa"/>
            <w:vAlign w:val="center"/>
          </w:tcPr>
          <w:p w:rsidR="00AD72F9" w:rsidRPr="00677A59" w:rsidRDefault="00AD72F9" w:rsidP="00677A59">
            <w:pPr>
              <w:spacing w:after="0" w:line="240" w:lineRule="auto"/>
              <w:jc w:val="center"/>
              <w:rPr>
                <w:color w:val="000000"/>
                <w:sz w:val="20"/>
                <w:szCs w:val="20"/>
              </w:rPr>
            </w:pPr>
            <w:r w:rsidRPr="00677A59">
              <w:rPr>
                <w:color w:val="000000"/>
                <w:sz w:val="20"/>
                <w:szCs w:val="20"/>
              </w:rPr>
              <w:t>NO</w:t>
            </w:r>
          </w:p>
        </w:tc>
      </w:tr>
      <w:tr w:rsidR="00AD72F9" w:rsidRPr="00677A59" w:rsidTr="00677A59">
        <w:tc>
          <w:tcPr>
            <w:tcW w:w="8028" w:type="dxa"/>
          </w:tcPr>
          <w:p w:rsidR="00AD72F9" w:rsidRPr="00A107D6" w:rsidRDefault="00AD72F9" w:rsidP="009A2F7B">
            <w:pPr>
              <w:pStyle w:val="ColorfulList-Accent11"/>
              <w:numPr>
                <w:ilvl w:val="0"/>
                <w:numId w:val="10"/>
              </w:numPr>
              <w:tabs>
                <w:tab w:val="clear" w:pos="720"/>
                <w:tab w:val="left" w:pos="1080"/>
              </w:tabs>
              <w:spacing w:after="0" w:line="240" w:lineRule="auto"/>
              <w:ind w:left="1080" w:right="360"/>
              <w:rPr>
                <w:b/>
                <w:color w:val="000000"/>
                <w:sz w:val="24"/>
                <w:szCs w:val="24"/>
              </w:rPr>
            </w:pPr>
            <w:r w:rsidRPr="00DB06DC">
              <w:rPr>
                <w:color w:val="000000"/>
                <w:sz w:val="24"/>
                <w:szCs w:val="24"/>
              </w:rPr>
              <w:t>Are supervisors and/or other employees recognized as faculty by the educational institution?</w:t>
            </w:r>
          </w:p>
        </w:tc>
        <w:tc>
          <w:tcPr>
            <w:tcW w:w="810" w:type="dxa"/>
            <w:vAlign w:val="center"/>
          </w:tcPr>
          <w:p w:rsidR="00AD72F9" w:rsidRPr="00677A59" w:rsidRDefault="00AD72F9" w:rsidP="00677A59">
            <w:pPr>
              <w:spacing w:after="0" w:line="240" w:lineRule="auto"/>
              <w:jc w:val="center"/>
              <w:rPr>
                <w:color w:val="000000"/>
                <w:sz w:val="20"/>
                <w:szCs w:val="20"/>
              </w:rPr>
            </w:pPr>
            <w:r w:rsidRPr="00677A59">
              <w:rPr>
                <w:color w:val="000000"/>
                <w:sz w:val="20"/>
                <w:szCs w:val="20"/>
              </w:rPr>
              <w:t>YES</w:t>
            </w:r>
          </w:p>
        </w:tc>
        <w:tc>
          <w:tcPr>
            <w:tcW w:w="738" w:type="dxa"/>
            <w:vAlign w:val="center"/>
          </w:tcPr>
          <w:p w:rsidR="00AD72F9" w:rsidRPr="00677A59" w:rsidRDefault="00AD72F9" w:rsidP="00677A59">
            <w:pPr>
              <w:spacing w:after="0" w:line="240" w:lineRule="auto"/>
              <w:jc w:val="center"/>
              <w:rPr>
                <w:color w:val="000000"/>
                <w:sz w:val="20"/>
                <w:szCs w:val="20"/>
              </w:rPr>
            </w:pPr>
            <w:r w:rsidRPr="00677A59">
              <w:rPr>
                <w:color w:val="000000"/>
                <w:sz w:val="20"/>
                <w:szCs w:val="20"/>
              </w:rPr>
              <w:t>NO</w:t>
            </w:r>
          </w:p>
        </w:tc>
      </w:tr>
    </w:tbl>
    <w:p w:rsidR="00AD72F9" w:rsidRPr="006F6505" w:rsidRDefault="00AD72F9" w:rsidP="00351809">
      <w:pPr>
        <w:spacing w:after="0" w:line="240" w:lineRule="auto"/>
        <w:rPr>
          <w:b/>
          <w:sz w:val="24"/>
          <w:szCs w:val="24"/>
        </w:rPr>
      </w:pP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0"/>
        <w:gridCol w:w="900"/>
        <w:gridCol w:w="900"/>
        <w:gridCol w:w="1260"/>
        <w:gridCol w:w="900"/>
      </w:tblGrid>
      <w:tr w:rsidR="00AD72F9" w:rsidRPr="00677A59" w:rsidTr="00D62E58">
        <w:tc>
          <w:tcPr>
            <w:tcW w:w="5760" w:type="dxa"/>
          </w:tcPr>
          <w:p w:rsidR="00AD72F9" w:rsidRPr="00677A59" w:rsidRDefault="00AD72F9" w:rsidP="00677A59">
            <w:pPr>
              <w:pStyle w:val="ColorfulList-Accent11"/>
              <w:tabs>
                <w:tab w:val="left" w:pos="990"/>
              </w:tabs>
              <w:spacing w:after="0" w:line="240" w:lineRule="auto"/>
              <w:ind w:left="0"/>
              <w:rPr>
                <w:rFonts w:cs="Arial"/>
                <w:sz w:val="24"/>
                <w:szCs w:val="24"/>
              </w:rPr>
            </w:pPr>
          </w:p>
        </w:tc>
        <w:tc>
          <w:tcPr>
            <w:tcW w:w="900" w:type="dxa"/>
          </w:tcPr>
          <w:p w:rsidR="00AD72F9" w:rsidRPr="00677A59" w:rsidRDefault="00AD72F9" w:rsidP="00677A59">
            <w:pPr>
              <w:pStyle w:val="ColorfulList-Accent11"/>
              <w:tabs>
                <w:tab w:val="left" w:pos="990"/>
              </w:tabs>
              <w:spacing w:after="0" w:line="240" w:lineRule="auto"/>
              <w:ind w:left="0"/>
              <w:rPr>
                <w:rFonts w:cs="Arial"/>
                <w:sz w:val="20"/>
                <w:szCs w:val="20"/>
              </w:rPr>
            </w:pPr>
            <w:r w:rsidRPr="00677A59">
              <w:rPr>
                <w:rFonts w:cs="Arial"/>
                <w:sz w:val="20"/>
                <w:szCs w:val="20"/>
              </w:rPr>
              <w:t>NEVER</w:t>
            </w:r>
          </w:p>
        </w:tc>
        <w:tc>
          <w:tcPr>
            <w:tcW w:w="900" w:type="dxa"/>
          </w:tcPr>
          <w:p w:rsidR="00AD72F9" w:rsidRPr="00677A59" w:rsidRDefault="00AD72F9" w:rsidP="00677A59">
            <w:pPr>
              <w:pStyle w:val="ColorfulList-Accent11"/>
              <w:tabs>
                <w:tab w:val="left" w:pos="990"/>
              </w:tabs>
              <w:spacing w:after="0" w:line="240" w:lineRule="auto"/>
              <w:ind w:left="0"/>
              <w:rPr>
                <w:rFonts w:cs="Arial"/>
                <w:sz w:val="20"/>
                <w:szCs w:val="20"/>
              </w:rPr>
            </w:pPr>
            <w:r w:rsidRPr="00677A59">
              <w:rPr>
                <w:rFonts w:cs="Arial"/>
                <w:sz w:val="20"/>
                <w:szCs w:val="20"/>
              </w:rPr>
              <w:t>RARELY</w:t>
            </w:r>
          </w:p>
        </w:tc>
        <w:tc>
          <w:tcPr>
            <w:tcW w:w="1260" w:type="dxa"/>
          </w:tcPr>
          <w:p w:rsidR="00AD72F9" w:rsidRPr="00677A59" w:rsidRDefault="00AD72F9" w:rsidP="00677A59">
            <w:pPr>
              <w:pStyle w:val="ColorfulList-Accent11"/>
              <w:tabs>
                <w:tab w:val="left" w:pos="990"/>
              </w:tabs>
              <w:spacing w:after="0" w:line="240" w:lineRule="auto"/>
              <w:ind w:left="0"/>
              <w:rPr>
                <w:rFonts w:cs="Arial"/>
                <w:sz w:val="20"/>
                <w:szCs w:val="20"/>
              </w:rPr>
            </w:pPr>
            <w:r w:rsidRPr="00677A59">
              <w:rPr>
                <w:rFonts w:cs="Arial"/>
                <w:sz w:val="20"/>
                <w:szCs w:val="20"/>
              </w:rPr>
              <w:t>SOMETIMES</w:t>
            </w:r>
          </w:p>
        </w:tc>
        <w:tc>
          <w:tcPr>
            <w:tcW w:w="900" w:type="dxa"/>
          </w:tcPr>
          <w:p w:rsidR="00AD72F9" w:rsidRPr="00677A59" w:rsidRDefault="00AD72F9" w:rsidP="00677A59">
            <w:pPr>
              <w:pStyle w:val="ColorfulList-Accent11"/>
              <w:tabs>
                <w:tab w:val="left" w:pos="990"/>
              </w:tabs>
              <w:spacing w:after="0" w:line="240" w:lineRule="auto"/>
              <w:ind w:left="0"/>
              <w:rPr>
                <w:rFonts w:cs="Arial"/>
                <w:sz w:val="20"/>
                <w:szCs w:val="20"/>
              </w:rPr>
            </w:pPr>
            <w:r w:rsidRPr="00677A59">
              <w:rPr>
                <w:rFonts w:cs="Arial"/>
                <w:sz w:val="20"/>
                <w:szCs w:val="20"/>
              </w:rPr>
              <w:t>OFTEN</w:t>
            </w:r>
          </w:p>
        </w:tc>
      </w:tr>
      <w:tr w:rsidR="00AD72F9" w:rsidRPr="00677A59" w:rsidTr="00D62E58">
        <w:tc>
          <w:tcPr>
            <w:tcW w:w="5760" w:type="dxa"/>
          </w:tcPr>
          <w:p w:rsidR="00AD72F9" w:rsidRPr="00677A59" w:rsidRDefault="00AD72F9" w:rsidP="00576805">
            <w:pPr>
              <w:pStyle w:val="ListParagraph"/>
              <w:numPr>
                <w:ilvl w:val="0"/>
                <w:numId w:val="11"/>
              </w:numPr>
              <w:tabs>
                <w:tab w:val="left" w:pos="792"/>
              </w:tabs>
              <w:spacing w:after="0" w:line="240" w:lineRule="auto"/>
              <w:rPr>
                <w:sz w:val="24"/>
                <w:szCs w:val="24"/>
              </w:rPr>
            </w:pPr>
            <w:r w:rsidRPr="00A107D6">
              <w:rPr>
                <w:b/>
                <w:sz w:val="24"/>
                <w:szCs w:val="24"/>
              </w:rPr>
              <w:t>Do FLWs have an opportunity to reflect on and learn from critical incidents or work projects</w:t>
            </w:r>
            <w:r w:rsidRPr="00677A59">
              <w:rPr>
                <w:sz w:val="24"/>
                <w:szCs w:val="24"/>
              </w:rPr>
              <w:t xml:space="preserve"> (e.g., team meetings to discuss what’s going on at work)?  </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1</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2</w:t>
            </w:r>
          </w:p>
        </w:tc>
        <w:tc>
          <w:tcPr>
            <w:tcW w:w="126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3</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4</w:t>
            </w:r>
          </w:p>
        </w:tc>
      </w:tr>
      <w:tr w:rsidR="00AD72F9" w:rsidRPr="00677A59" w:rsidTr="00D62E58">
        <w:tc>
          <w:tcPr>
            <w:tcW w:w="5760" w:type="dxa"/>
          </w:tcPr>
          <w:p w:rsidR="00AD72F9" w:rsidRPr="00A107D6" w:rsidRDefault="00AD72F9" w:rsidP="00D62E58">
            <w:pPr>
              <w:pStyle w:val="ColorfulList-Accent11"/>
              <w:numPr>
                <w:ilvl w:val="0"/>
                <w:numId w:val="11"/>
              </w:numPr>
              <w:tabs>
                <w:tab w:val="left" w:pos="792"/>
              </w:tabs>
              <w:spacing w:after="0" w:line="240" w:lineRule="auto"/>
              <w:rPr>
                <w:rFonts w:cs="Arial"/>
                <w:b/>
                <w:sz w:val="24"/>
                <w:szCs w:val="24"/>
              </w:rPr>
            </w:pPr>
            <w:r w:rsidRPr="00A107D6">
              <w:rPr>
                <w:rFonts w:cs="Arial"/>
                <w:b/>
                <w:sz w:val="24"/>
                <w:szCs w:val="24"/>
              </w:rPr>
              <w:t xml:space="preserve">Are situations encountered at work turned into teachable moments for FLWs?  </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1</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2</w:t>
            </w:r>
          </w:p>
        </w:tc>
        <w:tc>
          <w:tcPr>
            <w:tcW w:w="126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3</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4</w:t>
            </w:r>
          </w:p>
        </w:tc>
      </w:tr>
      <w:tr w:rsidR="00AD72F9" w:rsidRPr="00677A59" w:rsidTr="00D62E58">
        <w:tc>
          <w:tcPr>
            <w:tcW w:w="5760" w:type="dxa"/>
          </w:tcPr>
          <w:p w:rsidR="00AD72F9" w:rsidRPr="00A107D6" w:rsidRDefault="00AD72F9" w:rsidP="00D62E58">
            <w:pPr>
              <w:pStyle w:val="ColorfulList-Accent11"/>
              <w:numPr>
                <w:ilvl w:val="0"/>
                <w:numId w:val="11"/>
              </w:numPr>
              <w:tabs>
                <w:tab w:val="left" w:pos="792"/>
              </w:tabs>
              <w:spacing w:after="0" w:line="240" w:lineRule="auto"/>
              <w:rPr>
                <w:rFonts w:cs="Arial"/>
                <w:b/>
                <w:sz w:val="24"/>
                <w:szCs w:val="24"/>
              </w:rPr>
            </w:pPr>
            <w:r w:rsidRPr="00A107D6">
              <w:rPr>
                <w:rFonts w:cs="Arial"/>
                <w:b/>
                <w:sz w:val="24"/>
                <w:szCs w:val="24"/>
              </w:rPr>
              <w:t xml:space="preserve">Do FLWs have opportunities for on-the-job peer-to-peer learning? </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1</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2</w:t>
            </w:r>
          </w:p>
        </w:tc>
        <w:tc>
          <w:tcPr>
            <w:tcW w:w="126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3</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4</w:t>
            </w:r>
          </w:p>
        </w:tc>
      </w:tr>
      <w:tr w:rsidR="00AD72F9" w:rsidRPr="00677A59" w:rsidTr="00D62E58">
        <w:tc>
          <w:tcPr>
            <w:tcW w:w="5760" w:type="dxa"/>
          </w:tcPr>
          <w:p w:rsidR="00AD72F9" w:rsidRPr="00677A59" w:rsidRDefault="00AD72F9" w:rsidP="009A2F7B">
            <w:pPr>
              <w:pStyle w:val="ListParagraph"/>
              <w:tabs>
                <w:tab w:val="left" w:pos="252"/>
                <w:tab w:val="left" w:pos="8028"/>
                <w:tab w:val="left" w:pos="8838"/>
              </w:tabs>
              <w:spacing w:after="0" w:line="240" w:lineRule="auto"/>
              <w:ind w:left="792" w:hanging="360"/>
              <w:rPr>
                <w:sz w:val="24"/>
                <w:szCs w:val="24"/>
              </w:rPr>
            </w:pPr>
            <w:r>
              <w:rPr>
                <w:b/>
                <w:color w:val="000000"/>
                <w:sz w:val="24"/>
                <w:szCs w:val="24"/>
              </w:rPr>
              <w:t xml:space="preserve">14. </w:t>
            </w:r>
            <w:r w:rsidRPr="00A107D6">
              <w:rPr>
                <w:b/>
                <w:color w:val="000000"/>
                <w:sz w:val="24"/>
                <w:szCs w:val="24"/>
              </w:rPr>
              <w:t>Does your organization conduct mentor-based training</w:t>
            </w:r>
            <w:r w:rsidRPr="00677A59">
              <w:rPr>
                <w:color w:val="000000"/>
                <w:sz w:val="24"/>
                <w:szCs w:val="24"/>
              </w:rPr>
              <w:t xml:space="preserve"> (e.g., formal process by which a mentor teaches job competencies)?</w:t>
            </w:r>
            <w:r w:rsidRPr="00677A59">
              <w:rPr>
                <w:color w:val="000000"/>
                <w:sz w:val="24"/>
                <w:szCs w:val="24"/>
              </w:rPr>
              <w:tab/>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1</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2</w:t>
            </w:r>
          </w:p>
        </w:tc>
        <w:tc>
          <w:tcPr>
            <w:tcW w:w="126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3</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4</w:t>
            </w:r>
          </w:p>
        </w:tc>
      </w:tr>
      <w:tr w:rsidR="00AD72F9" w:rsidRPr="00677A59" w:rsidTr="00D62E58">
        <w:tc>
          <w:tcPr>
            <w:tcW w:w="5760" w:type="dxa"/>
          </w:tcPr>
          <w:p w:rsidR="00AD72F9" w:rsidRPr="00A107D6" w:rsidRDefault="00AD72F9" w:rsidP="009A2F7B">
            <w:pPr>
              <w:pStyle w:val="ListParagraph"/>
              <w:tabs>
                <w:tab w:val="left" w:pos="792"/>
                <w:tab w:val="left" w:pos="8028"/>
                <w:tab w:val="left" w:pos="8838"/>
              </w:tabs>
              <w:spacing w:after="0" w:line="240" w:lineRule="auto"/>
              <w:ind w:left="792" w:hanging="432"/>
              <w:rPr>
                <w:b/>
                <w:sz w:val="24"/>
                <w:szCs w:val="24"/>
              </w:rPr>
            </w:pPr>
            <w:r>
              <w:rPr>
                <w:b/>
                <w:color w:val="000000"/>
                <w:sz w:val="24"/>
                <w:szCs w:val="24"/>
              </w:rPr>
              <w:t xml:space="preserve">15.  Do </w:t>
            </w:r>
            <w:r w:rsidRPr="00A107D6">
              <w:rPr>
                <w:b/>
                <w:color w:val="000000"/>
                <w:sz w:val="24"/>
                <w:szCs w:val="24"/>
              </w:rPr>
              <w:t>employees who are serving as mentors receive bonuses and/or salary increases associated with their mentoring responsibilities?</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1</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2</w:t>
            </w:r>
          </w:p>
        </w:tc>
        <w:tc>
          <w:tcPr>
            <w:tcW w:w="126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3</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4</w:t>
            </w:r>
          </w:p>
        </w:tc>
      </w:tr>
      <w:tr w:rsidR="00AD72F9" w:rsidRPr="00677A59" w:rsidTr="00D62E58">
        <w:tc>
          <w:tcPr>
            <w:tcW w:w="5760" w:type="dxa"/>
          </w:tcPr>
          <w:p w:rsidR="00AD72F9" w:rsidRPr="00A107D6" w:rsidRDefault="00AD72F9" w:rsidP="009A2F7B">
            <w:pPr>
              <w:pStyle w:val="ListParagraph"/>
              <w:tabs>
                <w:tab w:val="left" w:pos="8028"/>
                <w:tab w:val="left" w:pos="8838"/>
              </w:tabs>
              <w:spacing w:after="0" w:line="240" w:lineRule="auto"/>
              <w:ind w:left="792" w:hanging="432"/>
              <w:rPr>
                <w:b/>
                <w:color w:val="000000"/>
                <w:sz w:val="24"/>
                <w:szCs w:val="24"/>
              </w:rPr>
            </w:pPr>
            <w:r>
              <w:rPr>
                <w:b/>
                <w:color w:val="000000"/>
                <w:sz w:val="24"/>
                <w:szCs w:val="24"/>
              </w:rPr>
              <w:t>16. D</w:t>
            </w:r>
            <w:r w:rsidRPr="00A107D6">
              <w:rPr>
                <w:b/>
                <w:color w:val="000000"/>
                <w:sz w:val="24"/>
                <w:szCs w:val="24"/>
              </w:rPr>
              <w:t>o employees who are serving as mentors have time dedicated in their position to this role?</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Pr>
                <w:rFonts w:cs="Arial"/>
                <w:sz w:val="20"/>
                <w:szCs w:val="20"/>
              </w:rPr>
              <w:t>1</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Pr>
                <w:rFonts w:cs="Arial"/>
                <w:sz w:val="20"/>
                <w:szCs w:val="20"/>
              </w:rPr>
              <w:t>2</w:t>
            </w:r>
          </w:p>
        </w:tc>
        <w:tc>
          <w:tcPr>
            <w:tcW w:w="126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Pr>
                <w:rFonts w:cs="Arial"/>
                <w:sz w:val="20"/>
                <w:szCs w:val="20"/>
              </w:rPr>
              <w:t>3</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Pr>
                <w:rFonts w:cs="Arial"/>
                <w:sz w:val="20"/>
                <w:szCs w:val="20"/>
              </w:rPr>
              <w:t>4</w:t>
            </w:r>
          </w:p>
        </w:tc>
      </w:tr>
      <w:tr w:rsidR="00AD72F9" w:rsidRPr="00677A59" w:rsidTr="00D62E58">
        <w:tc>
          <w:tcPr>
            <w:tcW w:w="5760" w:type="dxa"/>
          </w:tcPr>
          <w:p w:rsidR="00AD72F9" w:rsidRPr="00A107D6" w:rsidRDefault="00AD72F9" w:rsidP="009A2F7B">
            <w:pPr>
              <w:pStyle w:val="ListParagraph"/>
              <w:tabs>
                <w:tab w:val="left" w:pos="8028"/>
                <w:tab w:val="left" w:pos="8838"/>
              </w:tabs>
              <w:spacing w:after="0" w:line="240" w:lineRule="auto"/>
              <w:ind w:left="792" w:hanging="432"/>
              <w:rPr>
                <w:b/>
                <w:color w:val="000000"/>
                <w:sz w:val="24"/>
                <w:szCs w:val="24"/>
              </w:rPr>
            </w:pPr>
            <w:r>
              <w:rPr>
                <w:b/>
                <w:color w:val="000000"/>
                <w:sz w:val="24"/>
                <w:szCs w:val="24"/>
              </w:rPr>
              <w:t>17. D</w:t>
            </w:r>
            <w:r w:rsidRPr="00A107D6">
              <w:rPr>
                <w:b/>
                <w:color w:val="000000"/>
                <w:sz w:val="24"/>
                <w:szCs w:val="24"/>
              </w:rPr>
              <w:t xml:space="preserve">oes your organization reward supervisors for excellent supervisory performance?  </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1</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2</w:t>
            </w:r>
          </w:p>
        </w:tc>
        <w:tc>
          <w:tcPr>
            <w:tcW w:w="126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3</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4</w:t>
            </w:r>
          </w:p>
        </w:tc>
      </w:tr>
      <w:tr w:rsidR="00AD72F9" w:rsidRPr="00677A59" w:rsidTr="00D62E58">
        <w:tc>
          <w:tcPr>
            <w:tcW w:w="5760" w:type="dxa"/>
          </w:tcPr>
          <w:p w:rsidR="00AD72F9" w:rsidRPr="00A107D6" w:rsidRDefault="00AD72F9" w:rsidP="009A2F7B">
            <w:pPr>
              <w:pStyle w:val="ListParagraph"/>
              <w:tabs>
                <w:tab w:val="left" w:pos="732"/>
                <w:tab w:val="left" w:pos="8028"/>
                <w:tab w:val="left" w:pos="8838"/>
              </w:tabs>
              <w:spacing w:after="0" w:line="240" w:lineRule="auto"/>
              <w:ind w:left="792" w:hanging="360"/>
              <w:rPr>
                <w:b/>
                <w:color w:val="000000"/>
                <w:sz w:val="24"/>
                <w:szCs w:val="24"/>
              </w:rPr>
            </w:pPr>
            <w:r>
              <w:rPr>
                <w:b/>
                <w:color w:val="000000"/>
                <w:sz w:val="24"/>
                <w:szCs w:val="24"/>
              </w:rPr>
              <w:t>18. D</w:t>
            </w:r>
            <w:r w:rsidRPr="00A107D6">
              <w:rPr>
                <w:b/>
                <w:color w:val="000000"/>
                <w:sz w:val="24"/>
                <w:szCs w:val="24"/>
              </w:rPr>
              <w:t>o supervisors receive training on how to mentor/coach FLWs?</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1</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2</w:t>
            </w:r>
          </w:p>
        </w:tc>
        <w:tc>
          <w:tcPr>
            <w:tcW w:w="126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3</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4</w:t>
            </w:r>
          </w:p>
        </w:tc>
      </w:tr>
      <w:tr w:rsidR="00AD72F9" w:rsidRPr="00677A59" w:rsidTr="00D62E58">
        <w:tc>
          <w:tcPr>
            <w:tcW w:w="5760" w:type="dxa"/>
          </w:tcPr>
          <w:p w:rsidR="00AD72F9" w:rsidRPr="00A107D6" w:rsidRDefault="00AD72F9" w:rsidP="00576805">
            <w:pPr>
              <w:pStyle w:val="ListParagraph"/>
              <w:numPr>
                <w:ilvl w:val="0"/>
                <w:numId w:val="18"/>
              </w:numPr>
              <w:spacing w:after="0" w:line="240" w:lineRule="auto"/>
              <w:rPr>
                <w:b/>
                <w:color w:val="000000"/>
                <w:sz w:val="24"/>
                <w:szCs w:val="24"/>
              </w:rPr>
            </w:pPr>
            <w:r w:rsidRPr="00A107D6">
              <w:rPr>
                <w:b/>
                <w:sz w:val="24"/>
                <w:szCs w:val="24"/>
              </w:rPr>
              <w:t>Is FLW input solicited in patient care planning?</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1</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2</w:t>
            </w:r>
          </w:p>
        </w:tc>
        <w:tc>
          <w:tcPr>
            <w:tcW w:w="126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3</w:t>
            </w:r>
          </w:p>
        </w:tc>
        <w:tc>
          <w:tcPr>
            <w:tcW w:w="900" w:type="dxa"/>
            <w:vAlign w:val="center"/>
          </w:tcPr>
          <w:p w:rsidR="00AD72F9" w:rsidRPr="00677A59" w:rsidRDefault="00AD72F9" w:rsidP="00677A59">
            <w:pPr>
              <w:pStyle w:val="ColorfulList-Accent11"/>
              <w:tabs>
                <w:tab w:val="left" w:pos="990"/>
              </w:tabs>
              <w:spacing w:after="0" w:line="240" w:lineRule="auto"/>
              <w:ind w:left="0"/>
              <w:jc w:val="center"/>
              <w:rPr>
                <w:rFonts w:cs="Arial"/>
                <w:sz w:val="20"/>
                <w:szCs w:val="20"/>
              </w:rPr>
            </w:pPr>
            <w:r w:rsidRPr="00677A59">
              <w:rPr>
                <w:rFonts w:cs="Arial"/>
                <w:sz w:val="20"/>
                <w:szCs w:val="20"/>
              </w:rPr>
              <w:t>4</w:t>
            </w:r>
          </w:p>
        </w:tc>
      </w:tr>
    </w:tbl>
    <w:p w:rsidR="00AD72F9" w:rsidRDefault="00AD72F9" w:rsidP="007000DE">
      <w:pPr>
        <w:pStyle w:val="ColorfulList-Accent11"/>
        <w:tabs>
          <w:tab w:val="left" w:pos="990"/>
        </w:tabs>
        <w:spacing w:after="0" w:line="240" w:lineRule="auto"/>
        <w:ind w:left="0"/>
        <w:rPr>
          <w:color w:val="000000"/>
          <w:sz w:val="24"/>
          <w:szCs w:val="24"/>
        </w:rPr>
      </w:pPr>
    </w:p>
    <w:p w:rsidR="00AD72F9" w:rsidRDefault="00AD72F9" w:rsidP="00A42750">
      <w:pPr>
        <w:tabs>
          <w:tab w:val="left" w:pos="8028"/>
          <w:tab w:val="left" w:pos="8838"/>
        </w:tabs>
        <w:spacing w:after="0" w:line="240" w:lineRule="auto"/>
        <w:rPr>
          <w:b/>
          <w:sz w:val="24"/>
          <w:szCs w:val="24"/>
          <w:u w:val="single"/>
        </w:rPr>
      </w:pPr>
    </w:p>
    <w:p w:rsidR="00AD72F9" w:rsidRDefault="00AD72F9" w:rsidP="00A42750">
      <w:pPr>
        <w:tabs>
          <w:tab w:val="left" w:pos="8028"/>
          <w:tab w:val="left" w:pos="8838"/>
        </w:tabs>
        <w:spacing w:after="0" w:line="240" w:lineRule="auto"/>
        <w:rPr>
          <w:b/>
          <w:sz w:val="24"/>
          <w:szCs w:val="24"/>
          <w:u w:val="single"/>
        </w:rPr>
      </w:pPr>
    </w:p>
    <w:p w:rsidR="00AD72F9" w:rsidRDefault="00AD72F9" w:rsidP="00A42750">
      <w:pPr>
        <w:tabs>
          <w:tab w:val="left" w:pos="8028"/>
          <w:tab w:val="left" w:pos="8838"/>
        </w:tabs>
        <w:spacing w:after="0" w:line="240" w:lineRule="auto"/>
        <w:rPr>
          <w:b/>
          <w:sz w:val="24"/>
          <w:szCs w:val="24"/>
          <w:u w:val="single"/>
        </w:rPr>
      </w:pPr>
    </w:p>
    <w:p w:rsidR="00AD72F9" w:rsidRDefault="00AD72F9" w:rsidP="00A42750">
      <w:pPr>
        <w:tabs>
          <w:tab w:val="left" w:pos="8028"/>
          <w:tab w:val="left" w:pos="8838"/>
        </w:tabs>
        <w:spacing w:after="0" w:line="240" w:lineRule="auto"/>
        <w:rPr>
          <w:b/>
          <w:sz w:val="24"/>
          <w:szCs w:val="24"/>
          <w:u w:val="single"/>
        </w:rPr>
      </w:pPr>
    </w:p>
    <w:p w:rsidR="00AD72F9" w:rsidRPr="00990222" w:rsidRDefault="00AD72F9" w:rsidP="00A42750">
      <w:pPr>
        <w:tabs>
          <w:tab w:val="left" w:pos="8028"/>
          <w:tab w:val="left" w:pos="8838"/>
        </w:tabs>
        <w:spacing w:after="0" w:line="240" w:lineRule="auto"/>
        <w:rPr>
          <w:b/>
          <w:sz w:val="24"/>
          <w:szCs w:val="24"/>
          <w:u w:val="single"/>
        </w:rPr>
      </w:pPr>
      <w:r w:rsidRPr="00990222">
        <w:rPr>
          <w:b/>
          <w:sz w:val="24"/>
          <w:szCs w:val="24"/>
          <w:u w:val="single"/>
        </w:rPr>
        <w:t>SIZE AND STRUCTURE OF ORGANIZATION</w:t>
      </w:r>
    </w:p>
    <w:p w:rsidR="00AD72F9" w:rsidRDefault="00AD72F9" w:rsidP="00A42750">
      <w:pPr>
        <w:tabs>
          <w:tab w:val="left" w:pos="8028"/>
          <w:tab w:val="left" w:pos="8838"/>
        </w:tabs>
        <w:spacing w:after="0" w:line="240" w:lineRule="auto"/>
        <w:rPr>
          <w:b/>
          <w:sz w:val="24"/>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8"/>
      </w:tblGrid>
      <w:tr w:rsidR="00AD72F9" w:rsidRPr="00677A59" w:rsidTr="00677A59">
        <w:tc>
          <w:tcPr>
            <w:tcW w:w="9468" w:type="dxa"/>
          </w:tcPr>
          <w:p w:rsidR="00AD72F9" w:rsidRPr="00677A59" w:rsidRDefault="00AD72F9" w:rsidP="00576805">
            <w:pPr>
              <w:pStyle w:val="ListParagraph"/>
              <w:numPr>
                <w:ilvl w:val="0"/>
                <w:numId w:val="20"/>
              </w:numPr>
              <w:spacing w:after="0" w:line="240" w:lineRule="auto"/>
              <w:rPr>
                <w:sz w:val="24"/>
                <w:szCs w:val="24"/>
              </w:rPr>
            </w:pPr>
            <w:r w:rsidRPr="00677A59">
              <w:rPr>
                <w:b/>
                <w:sz w:val="24"/>
                <w:szCs w:val="24"/>
              </w:rPr>
              <w:t>Please indicate which of the following best describes your organization:</w:t>
            </w:r>
            <w:r w:rsidRPr="00677A59">
              <w:rPr>
                <w:sz w:val="24"/>
                <w:szCs w:val="24"/>
              </w:rPr>
              <w:t xml:space="preserve">  </w:t>
            </w:r>
          </w:p>
        </w:tc>
      </w:tr>
      <w:tr w:rsidR="00AD72F9" w:rsidRPr="00677A59" w:rsidTr="00677A59">
        <w:tc>
          <w:tcPr>
            <w:tcW w:w="9468" w:type="dxa"/>
          </w:tcPr>
          <w:p w:rsidR="00AD72F9" w:rsidRPr="00677A59" w:rsidRDefault="00AD72F9" w:rsidP="009A2F7B">
            <w:pPr>
              <w:pStyle w:val="ListParagraph"/>
              <w:numPr>
                <w:ilvl w:val="0"/>
                <w:numId w:val="4"/>
              </w:numPr>
              <w:tabs>
                <w:tab w:val="clear" w:pos="720"/>
                <w:tab w:val="num" w:pos="1080"/>
              </w:tabs>
              <w:spacing w:after="0" w:line="240" w:lineRule="auto"/>
              <w:ind w:firstLine="0"/>
              <w:rPr>
                <w:sz w:val="24"/>
                <w:szCs w:val="24"/>
              </w:rPr>
            </w:pPr>
            <w:r w:rsidRPr="00677A59">
              <w:rPr>
                <w:sz w:val="24"/>
                <w:szCs w:val="24"/>
              </w:rPr>
              <w:t>Behavioral health center</w:t>
            </w:r>
          </w:p>
        </w:tc>
      </w:tr>
      <w:tr w:rsidR="00AD72F9" w:rsidRPr="00677A59" w:rsidTr="00677A59">
        <w:tc>
          <w:tcPr>
            <w:tcW w:w="9468" w:type="dxa"/>
          </w:tcPr>
          <w:p w:rsidR="00AD72F9" w:rsidRPr="00677A59" w:rsidRDefault="00AD72F9" w:rsidP="009A2F7B">
            <w:pPr>
              <w:pStyle w:val="ListParagraph"/>
              <w:numPr>
                <w:ilvl w:val="0"/>
                <w:numId w:val="4"/>
              </w:numPr>
              <w:tabs>
                <w:tab w:val="left" w:pos="1080"/>
              </w:tabs>
              <w:spacing w:after="0" w:line="240" w:lineRule="auto"/>
              <w:ind w:firstLine="0"/>
              <w:rPr>
                <w:sz w:val="24"/>
                <w:szCs w:val="24"/>
              </w:rPr>
            </w:pPr>
            <w:r w:rsidRPr="00677A59">
              <w:rPr>
                <w:sz w:val="24"/>
                <w:szCs w:val="24"/>
              </w:rPr>
              <w:t>Community health center</w:t>
            </w:r>
          </w:p>
        </w:tc>
      </w:tr>
      <w:tr w:rsidR="00AD72F9" w:rsidRPr="00677A59" w:rsidTr="00677A59">
        <w:tc>
          <w:tcPr>
            <w:tcW w:w="9468" w:type="dxa"/>
          </w:tcPr>
          <w:p w:rsidR="00AD72F9" w:rsidRPr="00677A59" w:rsidRDefault="00AD72F9" w:rsidP="009A2F7B">
            <w:pPr>
              <w:pStyle w:val="ListParagraph"/>
              <w:numPr>
                <w:ilvl w:val="0"/>
                <w:numId w:val="4"/>
              </w:numPr>
              <w:tabs>
                <w:tab w:val="left" w:pos="1080"/>
              </w:tabs>
              <w:spacing w:after="0" w:line="240" w:lineRule="auto"/>
              <w:ind w:firstLine="0"/>
              <w:rPr>
                <w:sz w:val="24"/>
                <w:szCs w:val="24"/>
              </w:rPr>
            </w:pPr>
            <w:r w:rsidRPr="00677A59">
              <w:rPr>
                <w:sz w:val="24"/>
                <w:szCs w:val="24"/>
              </w:rPr>
              <w:t>Health system or network</w:t>
            </w:r>
          </w:p>
        </w:tc>
      </w:tr>
      <w:tr w:rsidR="00AD72F9" w:rsidRPr="00677A59" w:rsidTr="00677A59">
        <w:tc>
          <w:tcPr>
            <w:tcW w:w="9468" w:type="dxa"/>
          </w:tcPr>
          <w:p w:rsidR="00AD72F9" w:rsidRPr="00677A59" w:rsidRDefault="00AD72F9" w:rsidP="009A2F7B">
            <w:pPr>
              <w:pStyle w:val="ListParagraph"/>
              <w:numPr>
                <w:ilvl w:val="0"/>
                <w:numId w:val="4"/>
              </w:numPr>
              <w:tabs>
                <w:tab w:val="left" w:pos="1080"/>
              </w:tabs>
              <w:spacing w:after="0" w:line="240" w:lineRule="auto"/>
              <w:ind w:firstLine="0"/>
              <w:rPr>
                <w:sz w:val="24"/>
                <w:szCs w:val="24"/>
              </w:rPr>
            </w:pPr>
            <w:r w:rsidRPr="00677A59">
              <w:rPr>
                <w:sz w:val="24"/>
                <w:szCs w:val="24"/>
              </w:rPr>
              <w:t>Hospital</w:t>
            </w:r>
          </w:p>
        </w:tc>
      </w:tr>
      <w:tr w:rsidR="00AD72F9" w:rsidRPr="00677A59" w:rsidTr="00677A59">
        <w:tc>
          <w:tcPr>
            <w:tcW w:w="9468" w:type="dxa"/>
          </w:tcPr>
          <w:p w:rsidR="00AD72F9" w:rsidRPr="00677A59" w:rsidRDefault="00AD72F9" w:rsidP="009A2F7B">
            <w:pPr>
              <w:pStyle w:val="ListParagraph"/>
              <w:numPr>
                <w:ilvl w:val="0"/>
                <w:numId w:val="4"/>
              </w:numPr>
              <w:tabs>
                <w:tab w:val="left" w:pos="1080"/>
              </w:tabs>
              <w:spacing w:after="0" w:line="240" w:lineRule="auto"/>
              <w:ind w:firstLine="0"/>
              <w:rPr>
                <w:sz w:val="24"/>
                <w:szCs w:val="24"/>
              </w:rPr>
            </w:pPr>
            <w:r w:rsidRPr="00677A59">
              <w:rPr>
                <w:sz w:val="24"/>
                <w:szCs w:val="24"/>
              </w:rPr>
              <w:t>Long-term care, including home health or hospice</w:t>
            </w:r>
          </w:p>
        </w:tc>
      </w:tr>
      <w:tr w:rsidR="00AD72F9" w:rsidRPr="00677A59" w:rsidTr="00677A59">
        <w:tc>
          <w:tcPr>
            <w:tcW w:w="9468" w:type="dxa"/>
          </w:tcPr>
          <w:p w:rsidR="00AD72F9" w:rsidRPr="00677A59" w:rsidRDefault="00AD72F9" w:rsidP="009A2F7B">
            <w:pPr>
              <w:pStyle w:val="ListParagraph"/>
              <w:numPr>
                <w:ilvl w:val="0"/>
                <w:numId w:val="4"/>
              </w:numPr>
              <w:tabs>
                <w:tab w:val="left" w:pos="1080"/>
              </w:tabs>
              <w:spacing w:after="0" w:line="240" w:lineRule="auto"/>
              <w:ind w:firstLine="0"/>
              <w:rPr>
                <w:sz w:val="24"/>
                <w:szCs w:val="24"/>
              </w:rPr>
            </w:pPr>
            <w:r w:rsidRPr="00677A59">
              <w:rPr>
                <w:sz w:val="24"/>
                <w:szCs w:val="24"/>
              </w:rPr>
              <w:t xml:space="preserve">Other (please specify) </w:t>
            </w:r>
          </w:p>
        </w:tc>
      </w:tr>
    </w:tbl>
    <w:p w:rsidR="00AD72F9" w:rsidRPr="00D5292C" w:rsidRDefault="00AD72F9" w:rsidP="00A42750">
      <w:pPr>
        <w:pStyle w:val="Default"/>
        <w:ind w:left="-360"/>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96"/>
        <w:gridCol w:w="712"/>
        <w:gridCol w:w="642"/>
      </w:tblGrid>
      <w:tr w:rsidR="00AD72F9" w:rsidRPr="00677A59" w:rsidTr="00677A59">
        <w:tc>
          <w:tcPr>
            <w:tcW w:w="8208" w:type="dxa"/>
          </w:tcPr>
          <w:p w:rsidR="00AD72F9" w:rsidRPr="00677A59" w:rsidRDefault="00AD72F9" w:rsidP="00D62E58">
            <w:pPr>
              <w:pStyle w:val="ListParagraph"/>
              <w:numPr>
                <w:ilvl w:val="0"/>
                <w:numId w:val="20"/>
              </w:numPr>
              <w:spacing w:after="0" w:line="240" w:lineRule="auto"/>
              <w:rPr>
                <w:b/>
                <w:sz w:val="24"/>
                <w:szCs w:val="24"/>
              </w:rPr>
            </w:pPr>
            <w:r w:rsidRPr="00677A59">
              <w:rPr>
                <w:b/>
                <w:sz w:val="24"/>
                <w:szCs w:val="24"/>
              </w:rPr>
              <w:t xml:space="preserve">Is your organization part of a larger healthcare network or system?  </w:t>
            </w:r>
          </w:p>
        </w:tc>
        <w:tc>
          <w:tcPr>
            <w:tcW w:w="720" w:type="dxa"/>
            <w:vAlign w:val="center"/>
          </w:tcPr>
          <w:p w:rsidR="00AD72F9" w:rsidRPr="00677A59" w:rsidRDefault="00AD72F9" w:rsidP="00677A59">
            <w:pPr>
              <w:spacing w:after="0" w:line="240" w:lineRule="auto"/>
              <w:jc w:val="center"/>
              <w:rPr>
                <w:sz w:val="20"/>
                <w:szCs w:val="20"/>
              </w:rPr>
            </w:pPr>
            <w:r w:rsidRPr="00677A59">
              <w:rPr>
                <w:sz w:val="20"/>
                <w:szCs w:val="20"/>
              </w:rPr>
              <w:t>YES</w:t>
            </w:r>
          </w:p>
        </w:tc>
        <w:tc>
          <w:tcPr>
            <w:tcW w:w="648" w:type="dxa"/>
            <w:vAlign w:val="center"/>
          </w:tcPr>
          <w:p w:rsidR="00AD72F9" w:rsidRPr="00677A59" w:rsidRDefault="00AD72F9" w:rsidP="00677A59">
            <w:pPr>
              <w:spacing w:after="0" w:line="240" w:lineRule="auto"/>
              <w:jc w:val="center"/>
              <w:rPr>
                <w:sz w:val="20"/>
                <w:szCs w:val="20"/>
              </w:rPr>
            </w:pPr>
            <w:r w:rsidRPr="00677A59">
              <w:rPr>
                <w:sz w:val="20"/>
                <w:szCs w:val="20"/>
              </w:rPr>
              <w:t>NO</w:t>
            </w:r>
          </w:p>
        </w:tc>
      </w:tr>
    </w:tbl>
    <w:p w:rsidR="00AD72F9" w:rsidRPr="00990222" w:rsidRDefault="00AD72F9" w:rsidP="00A42750">
      <w:pPr>
        <w:pStyle w:val="Default"/>
        <w:ind w:left="-360"/>
        <w:rPr>
          <w:rFonts w:ascii="Calibri" w:hAnsi="Calibri"/>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8"/>
      </w:tblGrid>
      <w:tr w:rsidR="00AD72F9" w:rsidRPr="00677A59" w:rsidTr="00677A59">
        <w:tc>
          <w:tcPr>
            <w:tcW w:w="9468" w:type="dxa"/>
          </w:tcPr>
          <w:p w:rsidR="00AD72F9" w:rsidRPr="00677A59" w:rsidRDefault="00AD72F9" w:rsidP="00D62E58">
            <w:pPr>
              <w:pStyle w:val="ListParagraph"/>
              <w:numPr>
                <w:ilvl w:val="0"/>
                <w:numId w:val="20"/>
              </w:numPr>
              <w:spacing w:after="0" w:line="240" w:lineRule="auto"/>
              <w:rPr>
                <w:b/>
                <w:sz w:val="24"/>
                <w:szCs w:val="24"/>
              </w:rPr>
            </w:pPr>
            <w:r w:rsidRPr="00677A59">
              <w:rPr>
                <w:b/>
                <w:sz w:val="24"/>
                <w:szCs w:val="24"/>
              </w:rPr>
              <w:t xml:space="preserve">Approximately how many employees work for your organization? </w:t>
            </w:r>
            <w:r w:rsidRPr="00677A59">
              <w:rPr>
                <w:b/>
                <w:sz w:val="24"/>
                <w:szCs w:val="24"/>
              </w:rPr>
              <w:tab/>
            </w:r>
            <w:r w:rsidRPr="00677A59">
              <w:rPr>
                <w:b/>
                <w:sz w:val="24"/>
                <w:szCs w:val="24"/>
              </w:rPr>
              <w:tab/>
              <w:t>________</w:t>
            </w:r>
          </w:p>
          <w:p w:rsidR="00AD72F9" w:rsidRPr="00677A59" w:rsidRDefault="00AD72F9" w:rsidP="00677A59">
            <w:pPr>
              <w:spacing w:after="0" w:line="240" w:lineRule="auto"/>
              <w:ind w:left="360" w:hanging="360"/>
              <w:rPr>
                <w:sz w:val="20"/>
                <w:szCs w:val="20"/>
              </w:rPr>
            </w:pPr>
          </w:p>
        </w:tc>
      </w:tr>
      <w:tr w:rsidR="00AD72F9" w:rsidRPr="00677A59" w:rsidTr="00677A59">
        <w:tc>
          <w:tcPr>
            <w:tcW w:w="9468" w:type="dxa"/>
          </w:tcPr>
          <w:p w:rsidR="00AD72F9" w:rsidRDefault="00AD72F9" w:rsidP="00D62E58">
            <w:pPr>
              <w:pStyle w:val="ListParagraph"/>
              <w:numPr>
                <w:ilvl w:val="0"/>
                <w:numId w:val="20"/>
              </w:numPr>
              <w:tabs>
                <w:tab w:val="left" w:pos="720"/>
              </w:tabs>
              <w:spacing w:after="0" w:line="240" w:lineRule="auto"/>
              <w:rPr>
                <w:b/>
                <w:sz w:val="24"/>
                <w:szCs w:val="24"/>
              </w:rPr>
            </w:pPr>
            <w:r w:rsidRPr="00677A59">
              <w:rPr>
                <w:b/>
                <w:sz w:val="24"/>
                <w:szCs w:val="24"/>
              </w:rPr>
              <w:t xml:space="preserve">Overall, about how many separate departments report directly to the person in charge at your organization? </w:t>
            </w:r>
            <w:r w:rsidRPr="00677A59">
              <w:rPr>
                <w:b/>
                <w:sz w:val="24"/>
                <w:szCs w:val="24"/>
              </w:rPr>
              <w:tab/>
            </w:r>
            <w:r w:rsidRPr="00677A59">
              <w:rPr>
                <w:b/>
                <w:sz w:val="24"/>
                <w:szCs w:val="24"/>
              </w:rPr>
              <w:tab/>
            </w:r>
            <w:r w:rsidRPr="00677A59">
              <w:rPr>
                <w:b/>
                <w:sz w:val="24"/>
                <w:szCs w:val="24"/>
              </w:rPr>
              <w:tab/>
            </w:r>
            <w:r w:rsidRPr="00677A59">
              <w:rPr>
                <w:b/>
                <w:sz w:val="24"/>
                <w:szCs w:val="24"/>
              </w:rPr>
              <w:tab/>
            </w:r>
            <w:r w:rsidRPr="00677A59">
              <w:rPr>
                <w:b/>
                <w:sz w:val="24"/>
                <w:szCs w:val="24"/>
              </w:rPr>
              <w:tab/>
            </w:r>
            <w:r w:rsidRPr="00677A59">
              <w:rPr>
                <w:b/>
                <w:sz w:val="24"/>
                <w:szCs w:val="24"/>
              </w:rPr>
              <w:tab/>
            </w:r>
            <w:r w:rsidRPr="00677A59">
              <w:rPr>
                <w:b/>
                <w:sz w:val="24"/>
                <w:szCs w:val="24"/>
              </w:rPr>
              <w:tab/>
            </w:r>
          </w:p>
          <w:p w:rsidR="00AD72F9" w:rsidRPr="00677A59" w:rsidRDefault="00AD72F9" w:rsidP="00D62E58">
            <w:pPr>
              <w:pStyle w:val="ListParagraph"/>
              <w:tabs>
                <w:tab w:val="left" w:pos="720"/>
              </w:tabs>
              <w:spacing w:after="0" w:line="240" w:lineRule="auto"/>
              <w:ind w:left="360"/>
              <w:rPr>
                <w:b/>
                <w:sz w:val="24"/>
                <w:szCs w:val="24"/>
              </w:rPr>
            </w:pPr>
            <w:r>
              <w:rPr>
                <w:b/>
                <w:sz w:val="24"/>
                <w:szCs w:val="24"/>
              </w:rPr>
              <w:t xml:space="preserve">      ________</w:t>
            </w:r>
          </w:p>
          <w:p w:rsidR="00AD72F9" w:rsidRPr="00677A59" w:rsidRDefault="00AD72F9" w:rsidP="00677A59">
            <w:pPr>
              <w:spacing w:after="0" w:line="240" w:lineRule="auto"/>
              <w:ind w:left="360" w:hanging="360"/>
              <w:rPr>
                <w:sz w:val="20"/>
                <w:szCs w:val="20"/>
              </w:rPr>
            </w:pPr>
          </w:p>
        </w:tc>
      </w:tr>
      <w:tr w:rsidR="00AD72F9" w:rsidRPr="00677A59" w:rsidTr="00677A59">
        <w:tc>
          <w:tcPr>
            <w:tcW w:w="9468" w:type="dxa"/>
          </w:tcPr>
          <w:p w:rsidR="00AD72F9" w:rsidRDefault="00AD72F9" w:rsidP="00D62E58">
            <w:pPr>
              <w:pStyle w:val="ListParagraph"/>
              <w:numPr>
                <w:ilvl w:val="0"/>
                <w:numId w:val="20"/>
              </w:numPr>
              <w:spacing w:after="0" w:line="240" w:lineRule="auto"/>
              <w:rPr>
                <w:sz w:val="24"/>
                <w:szCs w:val="24"/>
              </w:rPr>
            </w:pPr>
            <w:r w:rsidRPr="00677A59">
              <w:rPr>
                <w:b/>
                <w:sz w:val="24"/>
                <w:szCs w:val="24"/>
              </w:rPr>
              <w:t>About how many vertical levels are there between the highest and lowest positions at your organization, including both the highest and lowest levels?</w:t>
            </w:r>
            <w:r w:rsidRPr="00677A59">
              <w:rPr>
                <w:sz w:val="24"/>
                <w:szCs w:val="24"/>
              </w:rPr>
              <w:t xml:space="preserve"> (For example, an organization consisting of a CEO, clinical supervisors, and frontline health and healthcare workers would have three vertical levels)</w:t>
            </w:r>
            <w:r w:rsidRPr="00677A59">
              <w:rPr>
                <w:sz w:val="24"/>
                <w:szCs w:val="24"/>
              </w:rPr>
              <w:tab/>
            </w:r>
            <w:r w:rsidRPr="00677A59">
              <w:rPr>
                <w:sz w:val="24"/>
                <w:szCs w:val="24"/>
              </w:rPr>
              <w:tab/>
            </w:r>
            <w:r w:rsidRPr="00677A59">
              <w:rPr>
                <w:sz w:val="24"/>
                <w:szCs w:val="24"/>
              </w:rPr>
              <w:tab/>
            </w:r>
          </w:p>
          <w:p w:rsidR="00AD72F9" w:rsidRPr="00677A59" w:rsidRDefault="00AD72F9" w:rsidP="00D62E58">
            <w:pPr>
              <w:pStyle w:val="ListParagraph"/>
              <w:spacing w:after="0" w:line="240" w:lineRule="auto"/>
              <w:ind w:left="360"/>
              <w:rPr>
                <w:sz w:val="24"/>
                <w:szCs w:val="24"/>
              </w:rPr>
            </w:pPr>
            <w:r>
              <w:rPr>
                <w:b/>
                <w:sz w:val="24"/>
                <w:szCs w:val="24"/>
              </w:rPr>
              <w:t xml:space="preserve">       </w:t>
            </w:r>
            <w:r w:rsidRPr="00677A59">
              <w:rPr>
                <w:b/>
                <w:sz w:val="24"/>
                <w:szCs w:val="24"/>
              </w:rPr>
              <w:t>________</w:t>
            </w:r>
          </w:p>
          <w:p w:rsidR="00AD72F9" w:rsidRPr="00677A59" w:rsidRDefault="00AD72F9" w:rsidP="00677A59">
            <w:pPr>
              <w:spacing w:after="0" w:line="240" w:lineRule="auto"/>
              <w:ind w:left="360" w:hanging="360"/>
              <w:rPr>
                <w:sz w:val="20"/>
                <w:szCs w:val="20"/>
              </w:rPr>
            </w:pPr>
          </w:p>
        </w:tc>
      </w:tr>
      <w:tr w:rsidR="00AD72F9" w:rsidRPr="00677A59" w:rsidTr="00677A59">
        <w:tc>
          <w:tcPr>
            <w:tcW w:w="9468" w:type="dxa"/>
          </w:tcPr>
          <w:p w:rsidR="00AD72F9" w:rsidRDefault="00AD72F9" w:rsidP="00D62E58">
            <w:pPr>
              <w:pStyle w:val="ListParagraph"/>
              <w:numPr>
                <w:ilvl w:val="0"/>
                <w:numId w:val="20"/>
              </w:numPr>
              <w:spacing w:after="0" w:line="240" w:lineRule="auto"/>
              <w:rPr>
                <w:b/>
                <w:sz w:val="24"/>
                <w:szCs w:val="24"/>
              </w:rPr>
            </w:pPr>
            <w:r w:rsidRPr="00677A59">
              <w:rPr>
                <w:b/>
                <w:sz w:val="24"/>
                <w:szCs w:val="24"/>
              </w:rPr>
              <w:t xml:space="preserve">Approximately how many frontline workers work for your organization?  </w:t>
            </w:r>
            <w:r w:rsidRPr="00677A59">
              <w:rPr>
                <w:b/>
                <w:sz w:val="24"/>
                <w:szCs w:val="24"/>
              </w:rPr>
              <w:tab/>
              <w:t xml:space="preserve"> </w:t>
            </w:r>
            <w:r>
              <w:rPr>
                <w:b/>
                <w:sz w:val="24"/>
                <w:szCs w:val="24"/>
              </w:rPr>
              <w:t xml:space="preserve">         </w:t>
            </w:r>
          </w:p>
          <w:p w:rsidR="00AD72F9" w:rsidRPr="00677A59" w:rsidRDefault="00AD72F9" w:rsidP="00D62E58">
            <w:pPr>
              <w:pStyle w:val="ListParagraph"/>
              <w:spacing w:after="0" w:line="240" w:lineRule="auto"/>
              <w:ind w:left="360"/>
              <w:rPr>
                <w:b/>
                <w:sz w:val="24"/>
                <w:szCs w:val="24"/>
              </w:rPr>
            </w:pPr>
            <w:r>
              <w:rPr>
                <w:b/>
                <w:sz w:val="24"/>
                <w:szCs w:val="24"/>
              </w:rPr>
              <w:t xml:space="preserve">       ________</w:t>
            </w:r>
          </w:p>
          <w:p w:rsidR="00AD72F9" w:rsidRPr="00677A59" w:rsidRDefault="00AD72F9" w:rsidP="00677A59">
            <w:pPr>
              <w:spacing w:after="0" w:line="240" w:lineRule="auto"/>
              <w:ind w:left="360" w:hanging="360"/>
              <w:rPr>
                <w:sz w:val="20"/>
                <w:szCs w:val="20"/>
              </w:rPr>
            </w:pPr>
          </w:p>
        </w:tc>
      </w:tr>
    </w:tbl>
    <w:p w:rsidR="00AD72F9" w:rsidRPr="006F6505" w:rsidRDefault="00AD72F9" w:rsidP="007000DE">
      <w:pPr>
        <w:pStyle w:val="ColorfulList-Accent11"/>
        <w:tabs>
          <w:tab w:val="left" w:pos="990"/>
        </w:tabs>
        <w:spacing w:after="0" w:line="240" w:lineRule="auto"/>
        <w:ind w:left="0"/>
        <w:rPr>
          <w:color w:val="000000"/>
          <w:sz w:val="24"/>
          <w:szCs w:val="24"/>
        </w:rPr>
      </w:pPr>
    </w:p>
    <w:sectPr w:rsidR="00AD72F9" w:rsidRPr="006F6505" w:rsidSect="00D140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2F9" w:rsidRDefault="00AD72F9" w:rsidP="003B3A49">
      <w:pPr>
        <w:spacing w:after="0" w:line="240" w:lineRule="auto"/>
      </w:pPr>
      <w:r>
        <w:separator/>
      </w:r>
    </w:p>
  </w:endnote>
  <w:endnote w:type="continuationSeparator" w:id="0">
    <w:p w:rsidR="00AD72F9" w:rsidRDefault="00AD72F9" w:rsidP="003B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2F9" w:rsidRDefault="00AD72F9">
    <w:pPr>
      <w:pStyle w:val="Footer"/>
      <w:jc w:val="center"/>
    </w:pPr>
    <w:r w:rsidRPr="00737668">
      <w:t xml:space="preserve">Page </w:t>
    </w:r>
    <w:r w:rsidR="009311A7">
      <w:fldChar w:fldCharType="begin"/>
    </w:r>
    <w:r w:rsidR="009311A7">
      <w:instrText xml:space="preserve"> PAGE </w:instrText>
    </w:r>
    <w:r w:rsidR="009311A7">
      <w:fldChar w:fldCharType="separate"/>
    </w:r>
    <w:r w:rsidR="00486418">
      <w:rPr>
        <w:noProof/>
      </w:rPr>
      <w:t>1</w:t>
    </w:r>
    <w:r w:rsidR="009311A7">
      <w:rPr>
        <w:noProof/>
      </w:rPr>
      <w:fldChar w:fldCharType="end"/>
    </w:r>
    <w:r w:rsidRPr="00737668">
      <w:t xml:space="preserve"> of </w:t>
    </w:r>
    <w:fldSimple w:instr=" NUMPAGES  ">
      <w:r w:rsidR="00486418">
        <w:rPr>
          <w:noProof/>
        </w:rPr>
        <w:t>8</w:t>
      </w:r>
    </w:fldSimple>
  </w:p>
  <w:p w:rsidR="00AD72F9" w:rsidRDefault="00AD7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2F9" w:rsidRDefault="00AD72F9" w:rsidP="003B3A49">
      <w:pPr>
        <w:spacing w:after="0" w:line="240" w:lineRule="auto"/>
      </w:pPr>
      <w:r>
        <w:separator/>
      </w:r>
    </w:p>
  </w:footnote>
  <w:footnote w:type="continuationSeparator" w:id="0">
    <w:p w:rsidR="00AD72F9" w:rsidRDefault="00AD72F9" w:rsidP="003B3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14C"/>
    <w:multiLevelType w:val="hybridMultilevel"/>
    <w:tmpl w:val="9D80B95A"/>
    <w:lvl w:ilvl="0" w:tplc="5BE85FB6">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8F6F7F"/>
    <w:multiLevelType w:val="hybridMultilevel"/>
    <w:tmpl w:val="6B6ED596"/>
    <w:lvl w:ilvl="0" w:tplc="9136371A">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6F7E42"/>
    <w:multiLevelType w:val="hybridMultilevel"/>
    <w:tmpl w:val="F1E0CD92"/>
    <w:lvl w:ilvl="0" w:tplc="D93EA072">
      <w:start w:val="20"/>
      <w:numFmt w:val="decimal"/>
      <w:lvlText w:val="%1."/>
      <w:lvlJc w:val="left"/>
      <w:pPr>
        <w:tabs>
          <w:tab w:val="num" w:pos="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0E5D8E"/>
    <w:multiLevelType w:val="hybridMultilevel"/>
    <w:tmpl w:val="421478CC"/>
    <w:lvl w:ilvl="0" w:tplc="B7BC536C">
      <w:start w:val="11"/>
      <w:numFmt w:val="decimal"/>
      <w:lvlText w:val="%1."/>
      <w:lvlJc w:val="left"/>
      <w:pPr>
        <w:tabs>
          <w:tab w:val="num" w:pos="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BC7A1E"/>
    <w:multiLevelType w:val="hybridMultilevel"/>
    <w:tmpl w:val="DAA23564"/>
    <w:lvl w:ilvl="0" w:tplc="BF2C848E">
      <w:start w:val="20"/>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673F0F"/>
    <w:multiLevelType w:val="hybridMultilevel"/>
    <w:tmpl w:val="AAE0DCF4"/>
    <w:lvl w:ilvl="0" w:tplc="150E0E34">
      <w:start w:val="11"/>
      <w:numFmt w:val="decimal"/>
      <w:lvlText w:val="%1."/>
      <w:lvlJc w:val="left"/>
      <w:pPr>
        <w:tabs>
          <w:tab w:val="num" w:pos="0"/>
        </w:tabs>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3B1DC2"/>
    <w:multiLevelType w:val="hybridMultilevel"/>
    <w:tmpl w:val="56EACADC"/>
    <w:lvl w:ilvl="0" w:tplc="733C696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6B652A"/>
    <w:multiLevelType w:val="multilevel"/>
    <w:tmpl w:val="AAE0DCF4"/>
    <w:lvl w:ilvl="0">
      <w:start w:val="11"/>
      <w:numFmt w:val="decimal"/>
      <w:lvlText w:val="%1."/>
      <w:lvlJc w:val="left"/>
      <w:pPr>
        <w:tabs>
          <w:tab w:val="num" w:pos="0"/>
        </w:tabs>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5014CF0"/>
    <w:multiLevelType w:val="hybridMultilevel"/>
    <w:tmpl w:val="D7B84DA6"/>
    <w:lvl w:ilvl="0" w:tplc="365818D4">
      <w:start w:val="21"/>
      <w:numFmt w:val="decimal"/>
      <w:lvlText w:val="%1."/>
      <w:lvlJc w:val="left"/>
      <w:pPr>
        <w:tabs>
          <w:tab w:val="num" w:pos="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F75A72"/>
    <w:multiLevelType w:val="hybridMultilevel"/>
    <w:tmpl w:val="D3B6AA98"/>
    <w:lvl w:ilvl="0" w:tplc="8488D59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0780C69"/>
    <w:multiLevelType w:val="hybridMultilevel"/>
    <w:tmpl w:val="2A36A0EC"/>
    <w:lvl w:ilvl="0" w:tplc="265CF58A">
      <w:start w:val="3"/>
      <w:numFmt w:val="lowerLetter"/>
      <w:lvlText w:val="%1."/>
      <w:lvlJc w:val="left"/>
      <w:pPr>
        <w:tabs>
          <w:tab w:val="num" w:pos="720"/>
        </w:tabs>
        <w:ind w:left="720" w:hanging="360"/>
      </w:pPr>
      <w:rPr>
        <w:rFonts w:cs="Times New Roman" w:hint="default"/>
        <w:u w:val="none"/>
      </w:rPr>
    </w:lvl>
    <w:lvl w:ilvl="1" w:tplc="0CB00A0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A161AD"/>
    <w:multiLevelType w:val="hybridMultilevel"/>
    <w:tmpl w:val="D81C61A2"/>
    <w:lvl w:ilvl="0" w:tplc="BF2C848E">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843FBE"/>
    <w:multiLevelType w:val="multilevel"/>
    <w:tmpl w:val="EE5E2AF2"/>
    <w:lvl w:ilvl="0">
      <w:start w:val="12"/>
      <w:numFmt w:val="decimal"/>
      <w:lvlText w:val="%1."/>
      <w:lvlJc w:val="left"/>
      <w:pPr>
        <w:tabs>
          <w:tab w:val="num" w:pos="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635870CC"/>
    <w:multiLevelType w:val="hybridMultilevel"/>
    <w:tmpl w:val="33CC7C2E"/>
    <w:lvl w:ilvl="0" w:tplc="7212833A">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54208A"/>
    <w:multiLevelType w:val="multilevel"/>
    <w:tmpl w:val="D7B84DA6"/>
    <w:lvl w:ilvl="0">
      <w:start w:val="21"/>
      <w:numFmt w:val="decimal"/>
      <w:lvlText w:val="%1."/>
      <w:lvlJc w:val="left"/>
      <w:pPr>
        <w:tabs>
          <w:tab w:val="num" w:pos="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B170F41"/>
    <w:multiLevelType w:val="hybridMultilevel"/>
    <w:tmpl w:val="482063FE"/>
    <w:lvl w:ilvl="0" w:tplc="7E0273DA">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187A0F"/>
    <w:multiLevelType w:val="hybridMultilevel"/>
    <w:tmpl w:val="CE2CFA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4407CE3"/>
    <w:multiLevelType w:val="multilevel"/>
    <w:tmpl w:val="DAA23564"/>
    <w:lvl w:ilvl="0">
      <w:start w:val="20"/>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77333F22"/>
    <w:multiLevelType w:val="hybridMultilevel"/>
    <w:tmpl w:val="8BAAA2CE"/>
    <w:lvl w:ilvl="0" w:tplc="A4AA9BF6">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8843220"/>
    <w:multiLevelType w:val="hybridMultilevel"/>
    <w:tmpl w:val="5B5A24A4"/>
    <w:lvl w:ilvl="0" w:tplc="733C696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6"/>
  </w:num>
  <w:num w:numId="3">
    <w:abstractNumId w:val="5"/>
  </w:num>
  <w:num w:numId="4">
    <w:abstractNumId w:val="9"/>
  </w:num>
  <w:num w:numId="5">
    <w:abstractNumId w:val="10"/>
  </w:num>
  <w:num w:numId="6">
    <w:abstractNumId w:val="19"/>
  </w:num>
  <w:num w:numId="7">
    <w:abstractNumId w:val="18"/>
  </w:num>
  <w:num w:numId="8">
    <w:abstractNumId w:val="1"/>
  </w:num>
  <w:num w:numId="9">
    <w:abstractNumId w:val="6"/>
  </w:num>
  <w:num w:numId="10">
    <w:abstractNumId w:val="15"/>
  </w:num>
  <w:num w:numId="11">
    <w:abstractNumId w:val="3"/>
  </w:num>
  <w:num w:numId="12">
    <w:abstractNumId w:val="4"/>
  </w:num>
  <w:num w:numId="13">
    <w:abstractNumId w:val="8"/>
  </w:num>
  <w:num w:numId="14">
    <w:abstractNumId w:val="7"/>
  </w:num>
  <w:num w:numId="15">
    <w:abstractNumId w:val="11"/>
  </w:num>
  <w:num w:numId="16">
    <w:abstractNumId w:val="12"/>
  </w:num>
  <w:num w:numId="17">
    <w:abstractNumId w:val="17"/>
  </w:num>
  <w:num w:numId="18">
    <w:abstractNumId w:val="13"/>
  </w:num>
  <w:num w:numId="19">
    <w:abstractNumId w:val="14"/>
  </w:num>
  <w:num w:numId="2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88"/>
    <w:rsid w:val="000031AB"/>
    <w:rsid w:val="00022918"/>
    <w:rsid w:val="00045A12"/>
    <w:rsid w:val="000B1A02"/>
    <w:rsid w:val="000C05E4"/>
    <w:rsid w:val="000C660E"/>
    <w:rsid w:val="000C6D76"/>
    <w:rsid w:val="000D61F0"/>
    <w:rsid w:val="000E79E1"/>
    <w:rsid w:val="000F14E0"/>
    <w:rsid w:val="00113F7A"/>
    <w:rsid w:val="00157990"/>
    <w:rsid w:val="00196150"/>
    <w:rsid w:val="001E255A"/>
    <w:rsid w:val="00206014"/>
    <w:rsid w:val="002219E9"/>
    <w:rsid w:val="00233FC7"/>
    <w:rsid w:val="0025307F"/>
    <w:rsid w:val="002A4BE0"/>
    <w:rsid w:val="002A5A7C"/>
    <w:rsid w:val="002C697B"/>
    <w:rsid w:val="00306B33"/>
    <w:rsid w:val="003356EA"/>
    <w:rsid w:val="00351809"/>
    <w:rsid w:val="003801D0"/>
    <w:rsid w:val="003B3A49"/>
    <w:rsid w:val="003E23D6"/>
    <w:rsid w:val="004719E0"/>
    <w:rsid w:val="00486418"/>
    <w:rsid w:val="004C28D2"/>
    <w:rsid w:val="00523551"/>
    <w:rsid w:val="00534FF7"/>
    <w:rsid w:val="005424B3"/>
    <w:rsid w:val="00547D38"/>
    <w:rsid w:val="00567E5A"/>
    <w:rsid w:val="00576805"/>
    <w:rsid w:val="00582650"/>
    <w:rsid w:val="00592A99"/>
    <w:rsid w:val="00593D35"/>
    <w:rsid w:val="005B1E7C"/>
    <w:rsid w:val="00627752"/>
    <w:rsid w:val="00634259"/>
    <w:rsid w:val="00637260"/>
    <w:rsid w:val="0064310A"/>
    <w:rsid w:val="00643599"/>
    <w:rsid w:val="006631A9"/>
    <w:rsid w:val="00677A59"/>
    <w:rsid w:val="006A7BEC"/>
    <w:rsid w:val="006B46DF"/>
    <w:rsid w:val="006D2F24"/>
    <w:rsid w:val="006F596D"/>
    <w:rsid w:val="006F6505"/>
    <w:rsid w:val="007000DE"/>
    <w:rsid w:val="00715EDE"/>
    <w:rsid w:val="00737668"/>
    <w:rsid w:val="00757A34"/>
    <w:rsid w:val="007959D5"/>
    <w:rsid w:val="007D0978"/>
    <w:rsid w:val="00815416"/>
    <w:rsid w:val="008349A5"/>
    <w:rsid w:val="008720DB"/>
    <w:rsid w:val="00880D08"/>
    <w:rsid w:val="009311A7"/>
    <w:rsid w:val="00990222"/>
    <w:rsid w:val="009A2F7B"/>
    <w:rsid w:val="00A107D6"/>
    <w:rsid w:val="00A42750"/>
    <w:rsid w:val="00A449A7"/>
    <w:rsid w:val="00A92818"/>
    <w:rsid w:val="00AA0B00"/>
    <w:rsid w:val="00AA30C1"/>
    <w:rsid w:val="00AA7398"/>
    <w:rsid w:val="00AD72F9"/>
    <w:rsid w:val="00AE3FDF"/>
    <w:rsid w:val="00AE4354"/>
    <w:rsid w:val="00AF37C8"/>
    <w:rsid w:val="00AF774B"/>
    <w:rsid w:val="00B16313"/>
    <w:rsid w:val="00B179FB"/>
    <w:rsid w:val="00B24527"/>
    <w:rsid w:val="00B7153F"/>
    <w:rsid w:val="00B81D88"/>
    <w:rsid w:val="00B93FCD"/>
    <w:rsid w:val="00B96091"/>
    <w:rsid w:val="00BD0471"/>
    <w:rsid w:val="00C06378"/>
    <w:rsid w:val="00C1525F"/>
    <w:rsid w:val="00C206F4"/>
    <w:rsid w:val="00C72EE0"/>
    <w:rsid w:val="00C768A2"/>
    <w:rsid w:val="00CB3FE8"/>
    <w:rsid w:val="00CB6577"/>
    <w:rsid w:val="00D021F7"/>
    <w:rsid w:val="00D140A2"/>
    <w:rsid w:val="00D26930"/>
    <w:rsid w:val="00D33BD4"/>
    <w:rsid w:val="00D37B20"/>
    <w:rsid w:val="00D5292C"/>
    <w:rsid w:val="00D617E9"/>
    <w:rsid w:val="00D62E58"/>
    <w:rsid w:val="00D7237B"/>
    <w:rsid w:val="00D7288C"/>
    <w:rsid w:val="00DA513A"/>
    <w:rsid w:val="00DB06DC"/>
    <w:rsid w:val="00E31781"/>
    <w:rsid w:val="00E34E9F"/>
    <w:rsid w:val="00E56A2E"/>
    <w:rsid w:val="00E75F34"/>
    <w:rsid w:val="00EA06F0"/>
    <w:rsid w:val="00EB4626"/>
    <w:rsid w:val="00EB6343"/>
    <w:rsid w:val="00EC0391"/>
    <w:rsid w:val="00EC15DD"/>
    <w:rsid w:val="00F46C05"/>
    <w:rsid w:val="00F5593E"/>
    <w:rsid w:val="00F805C3"/>
    <w:rsid w:val="00FD133F"/>
    <w:rsid w:val="00FE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8C14B9-69CF-42A1-8C04-889E5000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1D8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rsid w:val="003356EA"/>
    <w:pPr>
      <w:ind w:left="720"/>
      <w:contextualSpacing/>
    </w:pPr>
  </w:style>
  <w:style w:type="paragraph" w:customStyle="1" w:styleId="Default">
    <w:name w:val="Default"/>
    <w:uiPriority w:val="99"/>
    <w:rsid w:val="00A449A7"/>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CB3FE8"/>
    <w:pPr>
      <w:ind w:left="720"/>
      <w:contextualSpacing/>
    </w:pPr>
  </w:style>
  <w:style w:type="paragraph" w:styleId="Header">
    <w:name w:val="header"/>
    <w:basedOn w:val="Normal"/>
    <w:link w:val="HeaderChar"/>
    <w:uiPriority w:val="99"/>
    <w:semiHidden/>
    <w:rsid w:val="003B3A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B3A49"/>
    <w:rPr>
      <w:rFonts w:cs="Times New Roman"/>
    </w:rPr>
  </w:style>
  <w:style w:type="paragraph" w:styleId="Footer">
    <w:name w:val="footer"/>
    <w:basedOn w:val="Normal"/>
    <w:link w:val="FooterChar"/>
    <w:uiPriority w:val="99"/>
    <w:rsid w:val="003B3A4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B3A49"/>
    <w:rPr>
      <w:rFonts w:cs="Times New Roman"/>
    </w:rPr>
  </w:style>
  <w:style w:type="character" w:styleId="CommentReference">
    <w:name w:val="annotation reference"/>
    <w:basedOn w:val="DefaultParagraphFont"/>
    <w:uiPriority w:val="99"/>
    <w:semiHidden/>
    <w:rsid w:val="00FD133F"/>
    <w:rPr>
      <w:rFonts w:cs="Times New Roman"/>
      <w:sz w:val="16"/>
      <w:szCs w:val="16"/>
    </w:rPr>
  </w:style>
  <w:style w:type="paragraph" w:styleId="CommentText">
    <w:name w:val="annotation text"/>
    <w:basedOn w:val="Normal"/>
    <w:link w:val="CommentTextChar"/>
    <w:uiPriority w:val="99"/>
    <w:semiHidden/>
    <w:rsid w:val="00FD133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D133F"/>
    <w:rPr>
      <w:rFonts w:cs="Times New Roman"/>
      <w:sz w:val="20"/>
      <w:szCs w:val="20"/>
    </w:rPr>
  </w:style>
  <w:style w:type="paragraph" w:styleId="CommentSubject">
    <w:name w:val="annotation subject"/>
    <w:basedOn w:val="CommentText"/>
    <w:next w:val="CommentText"/>
    <w:link w:val="CommentSubjectChar"/>
    <w:uiPriority w:val="99"/>
    <w:semiHidden/>
    <w:rsid w:val="00FD133F"/>
    <w:rPr>
      <w:b/>
      <w:bCs/>
    </w:rPr>
  </w:style>
  <w:style w:type="character" w:customStyle="1" w:styleId="CommentSubjectChar">
    <w:name w:val="Comment Subject Char"/>
    <w:basedOn w:val="CommentTextChar"/>
    <w:link w:val="CommentSubject"/>
    <w:uiPriority w:val="99"/>
    <w:semiHidden/>
    <w:locked/>
    <w:rsid w:val="00FD133F"/>
    <w:rPr>
      <w:rFonts w:cs="Times New Roman"/>
      <w:b/>
      <w:bCs/>
      <w:sz w:val="20"/>
      <w:szCs w:val="20"/>
    </w:rPr>
  </w:style>
  <w:style w:type="paragraph" w:styleId="BalloonText">
    <w:name w:val="Balloon Text"/>
    <w:basedOn w:val="Normal"/>
    <w:link w:val="BalloonTextChar"/>
    <w:uiPriority w:val="99"/>
    <w:semiHidden/>
    <w:rsid w:val="00FD1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1885</Words>
  <Characters>10684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Organizational Readiness for Implementing a Work-based Learning/Career Pathways Program for Frontline Health and Healthcare Workers</vt:lpstr>
    </vt:vector>
  </TitlesOfParts>
  <Company>The University of North Carolina at Chapel Hill</Company>
  <LinksUpToDate>false</LinksUpToDate>
  <CharactersWithSpaces>12544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Readiness for Implementing a Work-based Learning/Career Pathways Program for Frontline Health and Healthcare Workers</dc:title>
  <dc:subject/>
  <dc:creator>Brandy Farrar</dc:creator>
  <cp:keywords/>
  <dc:description/>
  <cp:lastModifiedBy>Susan Hildebrandt</cp:lastModifiedBy>
  <cp:revision>2</cp:revision>
  <cp:lastPrinted>2009-09-17T20:55:00Z</cp:lastPrinted>
  <dcterms:created xsi:type="dcterms:W3CDTF">2017-08-31T14:26:00Z</dcterms:created>
  <dcterms:modified xsi:type="dcterms:W3CDTF">2017-08-31T14:26:00Z</dcterms:modified>
</cp:coreProperties>
</file>